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58FB7" w14:textId="05FC0733" w:rsidR="00783C4C" w:rsidRPr="003F26FA" w:rsidRDefault="00783C4C" w:rsidP="00783C4C">
      <w:pPr>
        <w:jc w:val="both"/>
        <w:rPr>
          <w:rFonts w:ascii="Times New Roman" w:hAnsi="Times New Roman" w:cs="Times New Roman"/>
        </w:rPr>
      </w:pPr>
    </w:p>
    <w:p w14:paraId="7944AA43" w14:textId="756A7639" w:rsidR="004803C8" w:rsidRPr="002960B1" w:rsidRDefault="00281F7D" w:rsidP="002960B1">
      <w:pPr>
        <w:spacing w:line="276" w:lineRule="auto"/>
        <w:rPr>
          <w:rFonts w:ascii="Times New Roman" w:hAnsi="Times New Roman" w:cs="Times New Roman"/>
          <w:b/>
          <w:bCs/>
          <w:sz w:val="28"/>
          <w:szCs w:val="28"/>
        </w:rPr>
      </w:pPr>
      <w:r w:rsidRPr="00502CBF">
        <w:rPr>
          <w:rFonts w:ascii="Times New Roman" w:hAnsi="Times New Roman" w:cs="Times New Roman"/>
          <w:b/>
          <w:bCs/>
          <w:sz w:val="28"/>
          <w:szCs w:val="28"/>
        </w:rPr>
        <w:t>The Investigative Interface</w:t>
      </w:r>
      <w:r w:rsidR="00A97459">
        <w:rPr>
          <w:rFonts w:ascii="Times New Roman" w:hAnsi="Times New Roman" w:cs="Times New Roman"/>
          <w:b/>
          <w:bCs/>
          <w:sz w:val="28"/>
          <w:szCs w:val="28"/>
        </w:rPr>
        <w:t xml:space="preserve"> </w:t>
      </w:r>
      <w:r w:rsidRPr="00502CBF">
        <w:rPr>
          <w:rFonts w:ascii="Times New Roman" w:hAnsi="Times New Roman" w:cs="Times New Roman"/>
          <w:b/>
          <w:bCs/>
          <w:sz w:val="28"/>
          <w:szCs w:val="28"/>
        </w:rPr>
        <w:t>of Psychological Autops</w:t>
      </w:r>
      <w:r w:rsidR="008B4CBF">
        <w:rPr>
          <w:rFonts w:ascii="Times New Roman" w:hAnsi="Times New Roman" w:cs="Times New Roman"/>
          <w:b/>
          <w:bCs/>
          <w:sz w:val="28"/>
          <w:szCs w:val="28"/>
        </w:rPr>
        <w:t>y</w:t>
      </w:r>
      <w:r w:rsidR="00F8504F">
        <w:rPr>
          <w:rFonts w:ascii="Times New Roman" w:hAnsi="Times New Roman" w:cs="Times New Roman"/>
          <w:b/>
          <w:bCs/>
          <w:sz w:val="28"/>
          <w:szCs w:val="28"/>
        </w:rPr>
        <w:t xml:space="preserve"> in Forensic Psychology</w:t>
      </w:r>
      <w:r w:rsidRPr="00502CBF">
        <w:rPr>
          <w:rFonts w:ascii="Times New Roman" w:hAnsi="Times New Roman" w:cs="Times New Roman"/>
          <w:b/>
          <w:bCs/>
          <w:sz w:val="28"/>
          <w:szCs w:val="28"/>
        </w:rPr>
        <w:t>: Enhancing Criminal Investigation and Justice Delivery</w:t>
      </w:r>
    </w:p>
    <w:p w14:paraId="2E9719E0" w14:textId="3AB1A138" w:rsidR="00E0492E" w:rsidRPr="009150FF" w:rsidRDefault="00E0492E" w:rsidP="00E0492E">
      <w:pPr>
        <w:spacing w:line="360" w:lineRule="auto"/>
        <w:jc w:val="both"/>
        <w:rPr>
          <w:rFonts w:ascii="Times New Roman" w:hAnsi="Times New Roman" w:cs="Times New Roman"/>
          <w:b/>
          <w:bCs/>
          <w:sz w:val="26"/>
          <w:szCs w:val="26"/>
        </w:rPr>
      </w:pPr>
      <w:r w:rsidRPr="009150FF">
        <w:rPr>
          <w:rFonts w:ascii="Times New Roman" w:hAnsi="Times New Roman" w:cs="Times New Roman"/>
          <w:b/>
          <w:bCs/>
          <w:sz w:val="26"/>
          <w:szCs w:val="26"/>
        </w:rPr>
        <w:t>Ab</w:t>
      </w:r>
      <w:r w:rsidR="00E64CC5" w:rsidRPr="009150FF">
        <w:rPr>
          <w:rFonts w:ascii="Times New Roman" w:hAnsi="Times New Roman" w:cs="Times New Roman"/>
          <w:b/>
          <w:bCs/>
          <w:sz w:val="26"/>
          <w:szCs w:val="26"/>
        </w:rPr>
        <w:t>stract</w:t>
      </w:r>
    </w:p>
    <w:p w14:paraId="5ECC92AB" w14:textId="5FB442B0" w:rsidR="00E0492E" w:rsidRPr="005E7C3D" w:rsidRDefault="00BE4B7A" w:rsidP="00E0492E">
      <w:pPr>
        <w:spacing w:line="360" w:lineRule="auto"/>
        <w:jc w:val="both"/>
        <w:rPr>
          <w:rFonts w:ascii="Times New Roman" w:hAnsi="Times New Roman" w:cs="Times New Roman"/>
        </w:rPr>
      </w:pPr>
      <w:bookmarkStart w:id="0" w:name="_GoBack"/>
      <w:r>
        <w:rPr>
          <w:rFonts w:ascii="Times New Roman" w:hAnsi="Times New Roman" w:cs="Times New Roman"/>
        </w:rPr>
        <w:t xml:space="preserve">Death investigations become difficult in determining </w:t>
      </w:r>
      <w:r w:rsidR="005B3E06">
        <w:rPr>
          <w:rFonts w:ascii="Times New Roman" w:hAnsi="Times New Roman" w:cs="Times New Roman"/>
        </w:rPr>
        <w:t xml:space="preserve">equivocal or undetermined death. </w:t>
      </w:r>
      <w:r w:rsidR="00E0492E" w:rsidRPr="00912CF1">
        <w:rPr>
          <w:rFonts w:ascii="Times New Roman" w:hAnsi="Times New Roman" w:cs="Times New Roman"/>
        </w:rPr>
        <w:t>Psychological autopsy and behavioural analysis</w:t>
      </w:r>
      <w:r w:rsidR="00B74285">
        <w:rPr>
          <w:rFonts w:ascii="Times New Roman" w:hAnsi="Times New Roman" w:cs="Times New Roman"/>
        </w:rPr>
        <w:t xml:space="preserve"> </w:t>
      </w:r>
      <w:r w:rsidR="00513532">
        <w:rPr>
          <w:rFonts w:ascii="Times New Roman" w:hAnsi="Times New Roman" w:cs="Times New Roman"/>
        </w:rPr>
        <w:t>are</w:t>
      </w:r>
      <w:r w:rsidR="00B74285">
        <w:rPr>
          <w:rFonts w:ascii="Times New Roman" w:hAnsi="Times New Roman" w:cs="Times New Roman"/>
        </w:rPr>
        <w:t xml:space="preserve"> basically done </w:t>
      </w:r>
      <w:r w:rsidR="00E0492E" w:rsidRPr="00912CF1">
        <w:rPr>
          <w:rFonts w:ascii="Times New Roman" w:hAnsi="Times New Roman" w:cs="Times New Roman"/>
        </w:rPr>
        <w:t>in case</w:t>
      </w:r>
      <w:r w:rsidR="00E0492E">
        <w:rPr>
          <w:rFonts w:ascii="Times New Roman" w:hAnsi="Times New Roman" w:cs="Times New Roman"/>
        </w:rPr>
        <w:t>s</w:t>
      </w:r>
      <w:r w:rsidR="00E0492E" w:rsidRPr="00912CF1">
        <w:rPr>
          <w:rFonts w:ascii="Times New Roman" w:hAnsi="Times New Roman" w:cs="Times New Roman"/>
        </w:rPr>
        <w:t xml:space="preserve"> of </w:t>
      </w:r>
      <w:r w:rsidR="00B74285">
        <w:rPr>
          <w:rFonts w:ascii="Times New Roman" w:hAnsi="Times New Roman" w:cs="Times New Roman"/>
        </w:rPr>
        <w:t xml:space="preserve">undetermined or </w:t>
      </w:r>
      <w:r w:rsidR="00E0492E" w:rsidRPr="00912CF1">
        <w:rPr>
          <w:rFonts w:ascii="Times New Roman" w:hAnsi="Times New Roman" w:cs="Times New Roman"/>
        </w:rPr>
        <w:t>equivocal death</w:t>
      </w:r>
      <w:r w:rsidR="00E0492E">
        <w:rPr>
          <w:rFonts w:ascii="Times New Roman" w:hAnsi="Times New Roman" w:cs="Times New Roman"/>
        </w:rPr>
        <w:t xml:space="preserve"> i</w:t>
      </w:r>
      <w:r w:rsidR="00E0492E" w:rsidRPr="005E7C3D">
        <w:rPr>
          <w:rFonts w:ascii="Times New Roman" w:hAnsi="Times New Roman" w:cs="Times New Roman"/>
        </w:rPr>
        <w:t xml:space="preserve">n </w:t>
      </w:r>
      <w:r w:rsidR="00E0492E">
        <w:rPr>
          <w:rFonts w:ascii="Times New Roman" w:hAnsi="Times New Roman" w:cs="Times New Roman"/>
        </w:rPr>
        <w:t xml:space="preserve">distinguishing </w:t>
      </w:r>
      <w:r w:rsidR="00E0492E" w:rsidRPr="005E7C3D">
        <w:rPr>
          <w:rFonts w:ascii="Times New Roman" w:hAnsi="Times New Roman" w:cs="Times New Roman"/>
        </w:rPr>
        <w:t xml:space="preserve">whether </w:t>
      </w:r>
      <w:r w:rsidR="00E0492E">
        <w:rPr>
          <w:rFonts w:ascii="Times New Roman" w:hAnsi="Times New Roman" w:cs="Times New Roman"/>
        </w:rPr>
        <w:t xml:space="preserve">this </w:t>
      </w:r>
      <w:r w:rsidR="00E0492E" w:rsidRPr="005E7C3D">
        <w:rPr>
          <w:rFonts w:ascii="Times New Roman" w:hAnsi="Times New Roman" w:cs="Times New Roman"/>
        </w:rPr>
        <w:t>death is the result of suicid</w:t>
      </w:r>
      <w:r w:rsidR="00E0492E">
        <w:rPr>
          <w:rFonts w:ascii="Times New Roman" w:hAnsi="Times New Roman" w:cs="Times New Roman"/>
        </w:rPr>
        <w:t>al</w:t>
      </w:r>
      <w:r w:rsidR="000E23C7">
        <w:rPr>
          <w:rFonts w:ascii="Times New Roman" w:hAnsi="Times New Roman" w:cs="Times New Roman"/>
        </w:rPr>
        <w:t xml:space="preserve">, </w:t>
      </w:r>
      <w:r w:rsidR="00E0492E" w:rsidRPr="005E7C3D">
        <w:rPr>
          <w:rFonts w:ascii="Times New Roman" w:hAnsi="Times New Roman" w:cs="Times New Roman"/>
        </w:rPr>
        <w:t>accident</w:t>
      </w:r>
      <w:r w:rsidR="00E0492E">
        <w:rPr>
          <w:rFonts w:ascii="Times New Roman" w:hAnsi="Times New Roman" w:cs="Times New Roman"/>
        </w:rPr>
        <w:t>al</w:t>
      </w:r>
      <w:r w:rsidR="000E23C7">
        <w:rPr>
          <w:rFonts w:ascii="Times New Roman" w:hAnsi="Times New Roman" w:cs="Times New Roman"/>
        </w:rPr>
        <w:t xml:space="preserve"> or homicidal</w:t>
      </w:r>
      <w:r w:rsidR="00E0492E">
        <w:rPr>
          <w:rFonts w:ascii="Times New Roman" w:hAnsi="Times New Roman" w:cs="Times New Roman"/>
        </w:rPr>
        <w:t xml:space="preserve">. </w:t>
      </w:r>
      <w:r w:rsidR="00513532">
        <w:rPr>
          <w:rFonts w:ascii="Times New Roman" w:hAnsi="Times New Roman" w:cs="Times New Roman"/>
        </w:rPr>
        <w:t xml:space="preserve">It </w:t>
      </w:r>
      <w:r w:rsidR="00E0492E" w:rsidRPr="005E7C3D">
        <w:rPr>
          <w:rFonts w:ascii="Times New Roman" w:hAnsi="Times New Roman" w:cs="Times New Roman"/>
        </w:rPr>
        <w:t>serves as a vital investigative tool to reconstruct the pre-mortem state of mind</w:t>
      </w:r>
      <w:r w:rsidR="00E0492E">
        <w:rPr>
          <w:rFonts w:ascii="Times New Roman" w:hAnsi="Times New Roman" w:cs="Times New Roman"/>
        </w:rPr>
        <w:t xml:space="preserve"> and the intention </w:t>
      </w:r>
      <w:r w:rsidR="00E0492E" w:rsidRPr="005E7C3D">
        <w:rPr>
          <w:rFonts w:ascii="Times New Roman" w:hAnsi="Times New Roman" w:cs="Times New Roman"/>
        </w:rPr>
        <w:t xml:space="preserve">of the deceased, helping to clarify whether the act was deliberate or unintended. This becomes especially significant in legal contexts, such as trials where insurance benefits or criminal responsibility are disputed. Courts frequently face the challenge of assessing how mental disorders may have influenced an individual’s ability to form intent, and each case is therefore evaluated on its unique psychological and evidentiary circumstances. </w:t>
      </w:r>
      <w:r w:rsidR="00851188">
        <w:rPr>
          <w:rFonts w:ascii="Times New Roman" w:hAnsi="Times New Roman" w:cs="Times New Roman"/>
        </w:rPr>
        <w:t>Most of the western countries have already</w:t>
      </w:r>
      <w:r w:rsidR="005E3E19">
        <w:rPr>
          <w:rFonts w:ascii="Times New Roman" w:hAnsi="Times New Roman" w:cs="Times New Roman"/>
        </w:rPr>
        <w:t xml:space="preserve"> </w:t>
      </w:r>
      <w:r w:rsidR="00851188">
        <w:rPr>
          <w:rFonts w:ascii="Times New Roman" w:hAnsi="Times New Roman" w:cs="Times New Roman"/>
        </w:rPr>
        <w:t>developed psychological autopsy protocol</w:t>
      </w:r>
      <w:r w:rsidR="00973CBC">
        <w:rPr>
          <w:rFonts w:ascii="Times New Roman" w:hAnsi="Times New Roman" w:cs="Times New Roman"/>
        </w:rPr>
        <w:t xml:space="preserve"> </w:t>
      </w:r>
      <w:r w:rsidR="000E3052">
        <w:rPr>
          <w:rFonts w:ascii="Times New Roman" w:hAnsi="Times New Roman" w:cs="Times New Roman"/>
        </w:rPr>
        <w:t xml:space="preserve">and utilised them as </w:t>
      </w:r>
      <w:r w:rsidR="00377486">
        <w:rPr>
          <w:rFonts w:ascii="Times New Roman" w:hAnsi="Times New Roman" w:cs="Times New Roman"/>
        </w:rPr>
        <w:t>credible evidences</w:t>
      </w:r>
      <w:r w:rsidR="000E3052">
        <w:rPr>
          <w:rFonts w:ascii="Times New Roman" w:hAnsi="Times New Roman" w:cs="Times New Roman"/>
        </w:rPr>
        <w:t xml:space="preserve"> for </w:t>
      </w:r>
      <w:r w:rsidR="00973CBC">
        <w:rPr>
          <w:rFonts w:ascii="Times New Roman" w:hAnsi="Times New Roman" w:cs="Times New Roman"/>
        </w:rPr>
        <w:t xml:space="preserve">solving </w:t>
      </w:r>
      <w:r w:rsidR="00316CE9">
        <w:rPr>
          <w:rFonts w:ascii="Times New Roman" w:hAnsi="Times New Roman" w:cs="Times New Roman"/>
        </w:rPr>
        <w:t xml:space="preserve">undetermined </w:t>
      </w:r>
      <w:r w:rsidR="00973CBC">
        <w:rPr>
          <w:rFonts w:ascii="Times New Roman" w:hAnsi="Times New Roman" w:cs="Times New Roman"/>
        </w:rPr>
        <w:t>cases</w:t>
      </w:r>
      <w:r w:rsidR="00316CE9">
        <w:rPr>
          <w:rFonts w:ascii="Times New Roman" w:hAnsi="Times New Roman" w:cs="Times New Roman"/>
        </w:rPr>
        <w:t>.</w:t>
      </w:r>
      <w:r w:rsidR="00973CBC">
        <w:rPr>
          <w:rFonts w:ascii="Times New Roman" w:hAnsi="Times New Roman" w:cs="Times New Roman"/>
        </w:rPr>
        <w:t xml:space="preserve"> </w:t>
      </w:r>
      <w:r w:rsidR="003B5887">
        <w:rPr>
          <w:rFonts w:ascii="Times New Roman" w:hAnsi="Times New Roman" w:cs="Times New Roman"/>
        </w:rPr>
        <w:t>Due to increase number of suicide rate in India</w:t>
      </w:r>
      <w:r w:rsidR="00BA432A">
        <w:rPr>
          <w:rFonts w:ascii="Times New Roman" w:hAnsi="Times New Roman" w:cs="Times New Roman"/>
        </w:rPr>
        <w:t xml:space="preserve">, implementation of psychological autopsy should be considered </w:t>
      </w:r>
      <w:r w:rsidR="00335FF2">
        <w:rPr>
          <w:rFonts w:ascii="Times New Roman" w:hAnsi="Times New Roman" w:cs="Times New Roman"/>
        </w:rPr>
        <w:t xml:space="preserve">as an essential investigative </w:t>
      </w:r>
      <w:r w:rsidR="00436981">
        <w:rPr>
          <w:rFonts w:ascii="Times New Roman" w:hAnsi="Times New Roman" w:cs="Times New Roman"/>
        </w:rPr>
        <w:t>methodology</w:t>
      </w:r>
      <w:r w:rsidR="001C265B">
        <w:rPr>
          <w:rFonts w:ascii="Times New Roman" w:hAnsi="Times New Roman" w:cs="Times New Roman"/>
        </w:rPr>
        <w:t xml:space="preserve">. </w:t>
      </w:r>
      <w:r w:rsidR="00B40476">
        <w:rPr>
          <w:rFonts w:ascii="Times New Roman" w:hAnsi="Times New Roman" w:cs="Times New Roman"/>
        </w:rPr>
        <w:t xml:space="preserve">Despite psychological autopsy </w:t>
      </w:r>
      <w:r w:rsidR="00DE1C7B">
        <w:rPr>
          <w:rFonts w:ascii="Times New Roman" w:hAnsi="Times New Roman" w:cs="Times New Roman"/>
        </w:rPr>
        <w:t>ha</w:t>
      </w:r>
      <w:r w:rsidR="00265B6B">
        <w:rPr>
          <w:rFonts w:ascii="Times New Roman" w:hAnsi="Times New Roman" w:cs="Times New Roman"/>
        </w:rPr>
        <w:t>v</w:t>
      </w:r>
      <w:r w:rsidR="00317816">
        <w:rPr>
          <w:rFonts w:ascii="Times New Roman" w:hAnsi="Times New Roman" w:cs="Times New Roman"/>
        </w:rPr>
        <w:t>ing</w:t>
      </w:r>
      <w:r w:rsidR="00265B6B">
        <w:rPr>
          <w:rFonts w:ascii="Times New Roman" w:hAnsi="Times New Roman" w:cs="Times New Roman"/>
        </w:rPr>
        <w:t xml:space="preserve"> been </w:t>
      </w:r>
      <w:r w:rsidR="00DE1C7B">
        <w:rPr>
          <w:rFonts w:ascii="Times New Roman" w:hAnsi="Times New Roman" w:cs="Times New Roman"/>
        </w:rPr>
        <w:t xml:space="preserve">approved </w:t>
      </w:r>
      <w:r w:rsidR="00305C1B" w:rsidRPr="00305C1B">
        <w:rPr>
          <w:rFonts w:ascii="Times New Roman" w:hAnsi="Times New Roman" w:cs="Times New Roman"/>
        </w:rPr>
        <w:t>in India</w:t>
      </w:r>
      <w:r w:rsidR="00DE1C7B">
        <w:rPr>
          <w:rFonts w:ascii="Times New Roman" w:hAnsi="Times New Roman" w:cs="Times New Roman"/>
        </w:rPr>
        <w:t xml:space="preserve">, </w:t>
      </w:r>
      <w:r w:rsidR="00305C1B" w:rsidRPr="00305C1B">
        <w:rPr>
          <w:rFonts w:ascii="Times New Roman" w:hAnsi="Times New Roman" w:cs="Times New Roman"/>
        </w:rPr>
        <w:t>their legal acceptability</w:t>
      </w:r>
      <w:r w:rsidR="00B659B6">
        <w:rPr>
          <w:rFonts w:ascii="Times New Roman" w:hAnsi="Times New Roman" w:cs="Times New Roman"/>
        </w:rPr>
        <w:t xml:space="preserve"> is still uncertain</w:t>
      </w:r>
      <w:r w:rsidR="00065C40">
        <w:rPr>
          <w:rFonts w:ascii="Times New Roman" w:hAnsi="Times New Roman" w:cs="Times New Roman"/>
        </w:rPr>
        <w:t xml:space="preserve"> in forensic investigation. </w:t>
      </w:r>
    </w:p>
    <w:bookmarkEnd w:id="0"/>
    <w:p w14:paraId="6CF9E1F0" w14:textId="3F9B29AA" w:rsidR="00C36BDD" w:rsidRPr="001F11E4" w:rsidRDefault="00C36BDD" w:rsidP="00D13514">
      <w:pPr>
        <w:jc w:val="both"/>
        <w:rPr>
          <w:rFonts w:ascii="Times New Roman" w:hAnsi="Times New Roman" w:cs="Times New Roman"/>
          <w:lang w:val="en-US"/>
        </w:rPr>
      </w:pPr>
      <w:r w:rsidRPr="009150FF">
        <w:rPr>
          <w:rFonts w:ascii="Times New Roman" w:hAnsi="Times New Roman" w:cs="Times New Roman"/>
          <w:b/>
          <w:bCs/>
          <w:sz w:val="26"/>
          <w:szCs w:val="26"/>
          <w:lang w:val="en-US"/>
        </w:rPr>
        <w:t>Keywords</w:t>
      </w:r>
      <w:r w:rsidR="001F11E4" w:rsidRPr="009150FF">
        <w:rPr>
          <w:rFonts w:ascii="Times New Roman" w:hAnsi="Times New Roman" w:cs="Times New Roman"/>
          <w:b/>
          <w:bCs/>
          <w:sz w:val="26"/>
          <w:szCs w:val="26"/>
          <w:lang w:val="en-US"/>
        </w:rPr>
        <w:t>:</w:t>
      </w:r>
      <w:r w:rsidR="001F11E4">
        <w:rPr>
          <w:rFonts w:ascii="Times New Roman" w:hAnsi="Times New Roman" w:cs="Times New Roman"/>
          <w:b/>
          <w:bCs/>
          <w:lang w:val="en-US"/>
        </w:rPr>
        <w:t xml:space="preserve"> </w:t>
      </w:r>
      <w:r w:rsidR="001F11E4">
        <w:rPr>
          <w:rFonts w:ascii="Times New Roman" w:hAnsi="Times New Roman" w:cs="Times New Roman"/>
          <w:lang w:val="en-US"/>
        </w:rPr>
        <w:t xml:space="preserve">Homicide-suicide, </w:t>
      </w:r>
      <w:r w:rsidR="00102378">
        <w:rPr>
          <w:rFonts w:ascii="Times New Roman" w:hAnsi="Times New Roman" w:cs="Times New Roman"/>
          <w:lang w:val="en-US"/>
        </w:rPr>
        <w:t>f</w:t>
      </w:r>
      <w:r w:rsidR="001F11E4">
        <w:rPr>
          <w:rFonts w:ascii="Times New Roman" w:hAnsi="Times New Roman" w:cs="Times New Roman"/>
          <w:lang w:val="en-US"/>
        </w:rPr>
        <w:t xml:space="preserve">orensic psychology, </w:t>
      </w:r>
      <w:r w:rsidR="00102378">
        <w:rPr>
          <w:rFonts w:ascii="Times New Roman" w:hAnsi="Times New Roman" w:cs="Times New Roman"/>
          <w:lang w:val="en-US"/>
        </w:rPr>
        <w:t>psychological</w:t>
      </w:r>
      <w:r w:rsidR="001F11E4">
        <w:rPr>
          <w:rFonts w:ascii="Times New Roman" w:hAnsi="Times New Roman" w:cs="Times New Roman"/>
          <w:lang w:val="en-US"/>
        </w:rPr>
        <w:t xml:space="preserve"> autopsy,</w:t>
      </w:r>
      <w:r w:rsidR="00247869">
        <w:rPr>
          <w:rFonts w:ascii="Times New Roman" w:hAnsi="Times New Roman" w:cs="Times New Roman"/>
          <w:lang w:val="en-US"/>
        </w:rPr>
        <w:t xml:space="preserve"> criminal justice,</w:t>
      </w:r>
      <w:r w:rsidR="001F11E4">
        <w:rPr>
          <w:rFonts w:ascii="Times New Roman" w:hAnsi="Times New Roman" w:cs="Times New Roman"/>
          <w:lang w:val="en-US"/>
        </w:rPr>
        <w:t xml:space="preserve"> </w:t>
      </w:r>
      <w:r w:rsidR="00102378">
        <w:rPr>
          <w:rFonts w:ascii="Times New Roman" w:hAnsi="Times New Roman" w:cs="Times New Roman"/>
          <w:lang w:val="en-US"/>
        </w:rPr>
        <w:t>law</w:t>
      </w:r>
      <w:r w:rsidR="001F11E4">
        <w:rPr>
          <w:rFonts w:ascii="Times New Roman" w:hAnsi="Times New Roman" w:cs="Times New Roman"/>
          <w:lang w:val="en-US"/>
        </w:rPr>
        <w:t xml:space="preserve"> </w:t>
      </w:r>
    </w:p>
    <w:p w14:paraId="19F751D2" w14:textId="03DE4C51" w:rsidR="00DE4096" w:rsidRPr="009150FF" w:rsidRDefault="00DE4096" w:rsidP="00D13514">
      <w:pPr>
        <w:jc w:val="both"/>
        <w:rPr>
          <w:rFonts w:ascii="Times New Roman" w:hAnsi="Times New Roman" w:cs="Times New Roman"/>
          <w:b/>
          <w:bCs/>
          <w:sz w:val="26"/>
          <w:szCs w:val="26"/>
          <w:lang w:val="en-US"/>
        </w:rPr>
      </w:pPr>
      <w:r w:rsidRPr="009150FF">
        <w:rPr>
          <w:rFonts w:ascii="Times New Roman" w:hAnsi="Times New Roman" w:cs="Times New Roman"/>
          <w:b/>
          <w:bCs/>
          <w:sz w:val="26"/>
          <w:szCs w:val="26"/>
          <w:lang w:val="en-US"/>
        </w:rPr>
        <w:t>I</w:t>
      </w:r>
      <w:r w:rsidR="00C36BDD" w:rsidRPr="009150FF">
        <w:rPr>
          <w:rFonts w:ascii="Times New Roman" w:hAnsi="Times New Roman" w:cs="Times New Roman"/>
          <w:b/>
          <w:bCs/>
          <w:sz w:val="26"/>
          <w:szCs w:val="26"/>
          <w:lang w:val="en-US"/>
        </w:rPr>
        <w:t>ntroduction</w:t>
      </w:r>
    </w:p>
    <w:p w14:paraId="7B093ECA" w14:textId="373495F7" w:rsidR="00D13514" w:rsidRDefault="00E65109" w:rsidP="00E64CC5">
      <w:pPr>
        <w:spacing w:line="360" w:lineRule="auto"/>
        <w:jc w:val="both"/>
        <w:rPr>
          <w:rFonts w:ascii="Times New Roman" w:hAnsi="Times New Roman" w:cs="Times New Roman"/>
        </w:rPr>
      </w:pPr>
      <w:r w:rsidRPr="00E65109">
        <w:rPr>
          <w:rFonts w:ascii="Times New Roman" w:hAnsi="Times New Roman" w:cs="Times New Roman"/>
        </w:rPr>
        <w:t xml:space="preserve">Across the world, </w:t>
      </w:r>
      <w:r>
        <w:rPr>
          <w:rFonts w:ascii="Times New Roman" w:hAnsi="Times New Roman" w:cs="Times New Roman"/>
        </w:rPr>
        <w:t xml:space="preserve">day by day </w:t>
      </w:r>
      <w:r w:rsidRPr="00E65109">
        <w:rPr>
          <w:rFonts w:ascii="Times New Roman" w:hAnsi="Times New Roman" w:cs="Times New Roman"/>
        </w:rPr>
        <w:t xml:space="preserve">crime continues to evolve in </w:t>
      </w:r>
      <w:r w:rsidR="00F014FF">
        <w:rPr>
          <w:rFonts w:ascii="Times New Roman" w:hAnsi="Times New Roman" w:cs="Times New Roman"/>
        </w:rPr>
        <w:t>large</w:t>
      </w:r>
      <w:r w:rsidRPr="00E65109">
        <w:rPr>
          <w:rFonts w:ascii="Times New Roman" w:hAnsi="Times New Roman" w:cs="Times New Roman"/>
        </w:rPr>
        <w:t xml:space="preserve"> scale, encompassing a spectrum that ranges from conventional blue-collar offenses such as theft, assault, and homicide to more sophisticated white-collar crimes including fraud, corruption, and cybercrime. Rapid social, economic, and technological changes have not only transformed traditional patterns of offending but have also introduced new challenges for law enforcement and the justice system. </w:t>
      </w:r>
      <w:r w:rsidR="00EE7360">
        <w:rPr>
          <w:rFonts w:ascii="Times New Roman" w:hAnsi="Times New Roman" w:cs="Times New Roman"/>
        </w:rPr>
        <w:t>Following</w:t>
      </w:r>
      <w:r w:rsidR="008C0A8A">
        <w:rPr>
          <w:rFonts w:ascii="Times New Roman" w:hAnsi="Times New Roman" w:cs="Times New Roman"/>
        </w:rPr>
        <w:t xml:space="preserve"> the</w:t>
      </w:r>
      <w:r w:rsidR="00EE7360">
        <w:rPr>
          <w:rFonts w:ascii="Times New Roman" w:hAnsi="Times New Roman" w:cs="Times New Roman"/>
        </w:rPr>
        <w:t xml:space="preserve"> </w:t>
      </w:r>
      <w:r w:rsidR="00D12227">
        <w:rPr>
          <w:rFonts w:ascii="Times New Roman" w:hAnsi="Times New Roman" w:cs="Times New Roman"/>
        </w:rPr>
        <w:t xml:space="preserve">NASH categories of death </w:t>
      </w:r>
      <w:r w:rsidR="004E708C">
        <w:rPr>
          <w:rFonts w:ascii="Times New Roman" w:hAnsi="Times New Roman" w:cs="Times New Roman"/>
        </w:rPr>
        <w:t>m</w:t>
      </w:r>
      <w:r w:rsidR="007B2C98" w:rsidRPr="00ED145D">
        <w:rPr>
          <w:rFonts w:ascii="Times New Roman" w:hAnsi="Times New Roman" w:cs="Times New Roman"/>
        </w:rPr>
        <w:t xml:space="preserve">ortality may arise from natural causes, accidents, </w:t>
      </w:r>
      <w:r w:rsidR="004E708C">
        <w:rPr>
          <w:rFonts w:ascii="Times New Roman" w:hAnsi="Times New Roman" w:cs="Times New Roman"/>
        </w:rPr>
        <w:t>suicide</w:t>
      </w:r>
      <w:r w:rsidR="00C17AF8">
        <w:rPr>
          <w:rFonts w:ascii="Times New Roman" w:hAnsi="Times New Roman" w:cs="Times New Roman"/>
        </w:rPr>
        <w:t xml:space="preserve">, </w:t>
      </w:r>
      <w:r w:rsidR="007B2C98" w:rsidRPr="00ED145D">
        <w:rPr>
          <w:rFonts w:ascii="Times New Roman" w:hAnsi="Times New Roman" w:cs="Times New Roman"/>
        </w:rPr>
        <w:t>homicide</w:t>
      </w:r>
      <w:r w:rsidR="00C17AF8">
        <w:rPr>
          <w:rFonts w:ascii="Times New Roman" w:hAnsi="Times New Roman" w:cs="Times New Roman"/>
        </w:rPr>
        <w:t xml:space="preserve"> and i</w:t>
      </w:r>
      <w:r w:rsidR="007B2C98" w:rsidRPr="00ED145D">
        <w:rPr>
          <w:rFonts w:ascii="Times New Roman" w:hAnsi="Times New Roman" w:cs="Times New Roman"/>
        </w:rPr>
        <w:t xml:space="preserve">n some cases, </w:t>
      </w:r>
      <w:r w:rsidR="002C3EEB">
        <w:rPr>
          <w:rFonts w:ascii="Times New Roman" w:hAnsi="Times New Roman" w:cs="Times New Roman"/>
        </w:rPr>
        <w:t xml:space="preserve">it </w:t>
      </w:r>
      <w:r w:rsidR="002C3EEB" w:rsidRPr="00ED145D">
        <w:rPr>
          <w:rFonts w:ascii="Times New Roman" w:hAnsi="Times New Roman" w:cs="Times New Roman"/>
        </w:rPr>
        <w:t>remains</w:t>
      </w:r>
      <w:r w:rsidR="007B2C98" w:rsidRPr="00ED145D">
        <w:rPr>
          <w:rFonts w:ascii="Times New Roman" w:hAnsi="Times New Roman" w:cs="Times New Roman"/>
        </w:rPr>
        <w:t xml:space="preserve"> undetermined</w:t>
      </w:r>
      <w:r w:rsidR="007B2C98">
        <w:rPr>
          <w:rFonts w:ascii="Times New Roman" w:hAnsi="Times New Roman" w:cs="Times New Roman"/>
        </w:rPr>
        <w:t xml:space="preserve"> and unsolved</w:t>
      </w:r>
      <w:r w:rsidR="00C17AF8">
        <w:rPr>
          <w:rFonts w:ascii="Times New Roman" w:hAnsi="Times New Roman" w:cs="Times New Roman"/>
        </w:rPr>
        <w:t xml:space="preserve"> (equivocal death)</w:t>
      </w:r>
      <w:r w:rsidR="007B2C98" w:rsidRPr="00ED145D">
        <w:rPr>
          <w:rFonts w:ascii="Times New Roman" w:hAnsi="Times New Roman" w:cs="Times New Roman"/>
        </w:rPr>
        <w:t>.</w:t>
      </w:r>
      <w:r w:rsidR="00C17AF8" w:rsidRPr="00E85796">
        <w:rPr>
          <w:rFonts w:ascii="Times New Roman" w:hAnsi="Times New Roman" w:cs="Times New Roman"/>
          <w:vertAlign w:val="superscript"/>
        </w:rPr>
        <w:t>1</w:t>
      </w:r>
      <w:r w:rsidR="007B2C98" w:rsidRPr="00E85796">
        <w:rPr>
          <w:rFonts w:ascii="Times New Roman" w:hAnsi="Times New Roman" w:cs="Times New Roman"/>
        </w:rPr>
        <w:t xml:space="preserve"> </w:t>
      </w:r>
      <w:r w:rsidR="00464A71">
        <w:rPr>
          <w:rFonts w:ascii="Times New Roman" w:hAnsi="Times New Roman" w:cs="Times New Roman"/>
        </w:rPr>
        <w:t xml:space="preserve">Among them </w:t>
      </w:r>
      <w:r w:rsidR="00464A71" w:rsidRPr="00464A71">
        <w:rPr>
          <w:rFonts w:ascii="Times New Roman" w:hAnsi="Times New Roman" w:cs="Times New Roman"/>
        </w:rPr>
        <w:t>Suicide is a global public health concern, accounting for over 7</w:t>
      </w:r>
      <w:r w:rsidR="00B10187">
        <w:rPr>
          <w:rFonts w:ascii="Times New Roman" w:hAnsi="Times New Roman" w:cs="Times New Roman"/>
        </w:rPr>
        <w:t>2700</w:t>
      </w:r>
      <w:r w:rsidR="00464A71" w:rsidRPr="00464A71">
        <w:rPr>
          <w:rFonts w:ascii="Times New Roman" w:hAnsi="Times New Roman" w:cs="Times New Roman"/>
        </w:rPr>
        <w:t>0 deaths annually.</w:t>
      </w:r>
      <w:r w:rsidR="00C17AF8" w:rsidRPr="00E85796">
        <w:rPr>
          <w:rFonts w:ascii="Times New Roman" w:hAnsi="Times New Roman" w:cs="Times New Roman"/>
          <w:vertAlign w:val="superscript"/>
        </w:rPr>
        <w:t>2</w:t>
      </w:r>
      <w:r w:rsidR="00464A71" w:rsidRPr="00E85796">
        <w:rPr>
          <w:rFonts w:ascii="Times New Roman" w:hAnsi="Times New Roman" w:cs="Times New Roman"/>
        </w:rPr>
        <w:t xml:space="preserve"> </w:t>
      </w:r>
      <w:r w:rsidRPr="00E65109">
        <w:rPr>
          <w:rFonts w:ascii="Times New Roman" w:hAnsi="Times New Roman" w:cs="Times New Roman"/>
        </w:rPr>
        <w:t xml:space="preserve">Within this diverse landscape, violent crimes and </w:t>
      </w:r>
      <w:r w:rsidR="00D62107">
        <w:rPr>
          <w:rFonts w:ascii="Times New Roman" w:hAnsi="Times New Roman" w:cs="Times New Roman"/>
        </w:rPr>
        <w:t>mortality rate</w:t>
      </w:r>
      <w:r w:rsidRPr="00E65109">
        <w:rPr>
          <w:rFonts w:ascii="Times New Roman" w:hAnsi="Times New Roman" w:cs="Times New Roman"/>
        </w:rPr>
        <w:t xml:space="preserve"> occupy a particularly critical position due to their profound social impact and the intense emotional, legal, and investigative concerns they generate. </w:t>
      </w:r>
      <w:r w:rsidR="0066210B" w:rsidRPr="00E65109">
        <w:rPr>
          <w:rFonts w:ascii="Times New Roman" w:hAnsi="Times New Roman" w:cs="Times New Roman"/>
        </w:rPr>
        <w:t xml:space="preserve">While medico-legal examinations provide essential biological and physical evidence, they may be insufficient when the psychological or </w:t>
      </w:r>
      <w:r w:rsidR="0066210B">
        <w:rPr>
          <w:rFonts w:ascii="Times New Roman" w:hAnsi="Times New Roman" w:cs="Times New Roman"/>
        </w:rPr>
        <w:t>cognitive</w:t>
      </w:r>
      <w:r w:rsidR="0066210B" w:rsidRPr="00E65109">
        <w:rPr>
          <w:rFonts w:ascii="Times New Roman" w:hAnsi="Times New Roman" w:cs="Times New Roman"/>
        </w:rPr>
        <w:t xml:space="preserve"> context of the deceased is </w:t>
      </w:r>
      <w:r w:rsidR="0066210B">
        <w:rPr>
          <w:rFonts w:ascii="Times New Roman" w:hAnsi="Times New Roman" w:cs="Times New Roman"/>
        </w:rPr>
        <w:t>essential</w:t>
      </w:r>
      <w:r w:rsidR="0066210B" w:rsidRPr="00E65109">
        <w:rPr>
          <w:rFonts w:ascii="Times New Roman" w:hAnsi="Times New Roman" w:cs="Times New Roman"/>
        </w:rPr>
        <w:t xml:space="preserve"> to understand the </w:t>
      </w:r>
      <w:r w:rsidR="0066210B">
        <w:rPr>
          <w:rFonts w:ascii="Times New Roman" w:hAnsi="Times New Roman" w:cs="Times New Roman"/>
        </w:rPr>
        <w:t xml:space="preserve">chain of </w:t>
      </w:r>
      <w:r w:rsidR="0066210B" w:rsidRPr="00E65109">
        <w:rPr>
          <w:rFonts w:ascii="Times New Roman" w:hAnsi="Times New Roman" w:cs="Times New Roman"/>
        </w:rPr>
        <w:t>event</w:t>
      </w:r>
      <w:r w:rsidR="0066210B">
        <w:rPr>
          <w:rFonts w:ascii="Times New Roman" w:hAnsi="Times New Roman" w:cs="Times New Roman"/>
        </w:rPr>
        <w:t xml:space="preserve">s which were responsible for the suicidal incident. </w:t>
      </w:r>
      <w:r w:rsidR="0066210B" w:rsidRPr="00E65109">
        <w:rPr>
          <w:rFonts w:ascii="Times New Roman" w:hAnsi="Times New Roman" w:cs="Times New Roman"/>
        </w:rPr>
        <w:t>The psychological autopsy, i</w:t>
      </w:r>
      <w:r w:rsidR="0066210B">
        <w:rPr>
          <w:rFonts w:ascii="Times New Roman" w:hAnsi="Times New Roman" w:cs="Times New Roman"/>
        </w:rPr>
        <w:t xml:space="preserve">tself </w:t>
      </w:r>
      <w:r w:rsidR="0066210B" w:rsidRPr="00E65109">
        <w:rPr>
          <w:rFonts w:ascii="Times New Roman" w:hAnsi="Times New Roman" w:cs="Times New Roman"/>
        </w:rPr>
        <w:t>has emerged as a valuable investigative tool, enabling a retrospective reconstruction of mental state</w:t>
      </w:r>
      <w:r w:rsidR="00A56473">
        <w:rPr>
          <w:rFonts w:ascii="Times New Roman" w:hAnsi="Times New Roman" w:cs="Times New Roman"/>
        </w:rPr>
        <w:t xml:space="preserve"> of deceased</w:t>
      </w:r>
      <w:r w:rsidR="0066210B" w:rsidRPr="00E65109">
        <w:rPr>
          <w:rFonts w:ascii="Times New Roman" w:hAnsi="Times New Roman" w:cs="Times New Roman"/>
        </w:rPr>
        <w:t>, personality traits, and interpersonal dynamics.</w:t>
      </w:r>
      <w:r w:rsidR="0066210B">
        <w:rPr>
          <w:rFonts w:ascii="Times New Roman" w:hAnsi="Times New Roman" w:cs="Times New Roman"/>
        </w:rPr>
        <w:t xml:space="preserve"> </w:t>
      </w:r>
      <w:r w:rsidR="00863DCE" w:rsidRPr="00E824E0">
        <w:rPr>
          <w:rFonts w:ascii="Times New Roman" w:hAnsi="Times New Roman" w:cs="Times New Roman"/>
        </w:rPr>
        <w:t xml:space="preserve">Criminal Investigation and Justice Delivery can be enhanced by investigative Interface of Psychological Autopsy in Forensic Psychology. This can be illustrated in the </w:t>
      </w:r>
      <w:r w:rsidR="00C23BAC" w:rsidRPr="00E824E0">
        <w:rPr>
          <w:rFonts w:ascii="Times New Roman" w:hAnsi="Times New Roman" w:cs="Times New Roman"/>
        </w:rPr>
        <w:t>following</w:t>
      </w:r>
      <w:r w:rsidR="00C23BAC" w:rsidRPr="009015EB">
        <w:rPr>
          <w:rFonts w:ascii="Times New Roman" w:hAnsi="Times New Roman" w:cs="Times New Roman"/>
          <w:b/>
          <w:bCs/>
        </w:rPr>
        <w:t xml:space="preserve"> </w:t>
      </w:r>
      <w:r w:rsidR="00C23BAC" w:rsidRPr="009015EB">
        <w:rPr>
          <w:rFonts w:ascii="Times New Roman" w:hAnsi="Times New Roman" w:cs="Times New Roman"/>
        </w:rPr>
        <w:t>incident</w:t>
      </w:r>
      <w:r w:rsidR="00863DCE">
        <w:rPr>
          <w:rFonts w:ascii="Times New Roman" w:hAnsi="Times New Roman" w:cs="Times New Roman"/>
        </w:rPr>
        <w:t xml:space="preserve"> where</w:t>
      </w:r>
      <w:r w:rsidR="00FB3B80">
        <w:rPr>
          <w:rFonts w:ascii="Times New Roman" w:hAnsi="Times New Roman" w:cs="Times New Roman"/>
        </w:rPr>
        <w:t xml:space="preserve"> </w:t>
      </w:r>
      <w:r w:rsidR="004B567B">
        <w:rPr>
          <w:rFonts w:ascii="Times New Roman" w:hAnsi="Times New Roman" w:cs="Times New Roman"/>
        </w:rPr>
        <w:t xml:space="preserve">the sudden death </w:t>
      </w:r>
      <w:r w:rsidR="0047029A">
        <w:rPr>
          <w:rFonts w:ascii="Times New Roman" w:hAnsi="Times New Roman" w:cs="Times New Roman"/>
        </w:rPr>
        <w:t>of a 26-years old male,</w:t>
      </w:r>
      <w:r w:rsidR="009015EB">
        <w:rPr>
          <w:rFonts w:ascii="Times New Roman" w:hAnsi="Times New Roman" w:cs="Times New Roman"/>
        </w:rPr>
        <w:t xml:space="preserve"> inside his house</w:t>
      </w:r>
      <w:r w:rsidR="0047029A">
        <w:rPr>
          <w:rFonts w:ascii="Times New Roman" w:hAnsi="Times New Roman" w:cs="Times New Roman"/>
        </w:rPr>
        <w:t xml:space="preserve"> was initially classified as </w:t>
      </w:r>
      <w:r w:rsidR="00E417E8">
        <w:rPr>
          <w:rFonts w:ascii="Times New Roman" w:hAnsi="Times New Roman" w:cs="Times New Roman"/>
        </w:rPr>
        <w:t>homicide</w:t>
      </w:r>
      <w:r w:rsidR="006D2B59">
        <w:rPr>
          <w:rFonts w:ascii="Times New Roman" w:hAnsi="Times New Roman" w:cs="Times New Roman"/>
        </w:rPr>
        <w:t xml:space="preserve"> by </w:t>
      </w:r>
      <w:r w:rsidR="00DC5AFE">
        <w:rPr>
          <w:rFonts w:ascii="Times New Roman" w:hAnsi="Times New Roman" w:cs="Times New Roman"/>
        </w:rPr>
        <w:t>forcibl</w:t>
      </w:r>
      <w:r w:rsidR="009015EB">
        <w:rPr>
          <w:rFonts w:ascii="Times New Roman" w:hAnsi="Times New Roman" w:cs="Times New Roman"/>
        </w:rPr>
        <w:t>e</w:t>
      </w:r>
      <w:r w:rsidR="00B25B7A">
        <w:rPr>
          <w:rFonts w:ascii="Times New Roman" w:hAnsi="Times New Roman" w:cs="Times New Roman"/>
        </w:rPr>
        <w:t xml:space="preserve"> </w:t>
      </w:r>
      <w:r w:rsidR="00481D5F">
        <w:rPr>
          <w:rFonts w:ascii="Times New Roman" w:hAnsi="Times New Roman" w:cs="Times New Roman"/>
        </w:rPr>
        <w:t>adminis</w:t>
      </w:r>
      <w:r w:rsidR="00E824E0">
        <w:rPr>
          <w:rFonts w:ascii="Times New Roman" w:hAnsi="Times New Roman" w:cs="Times New Roman"/>
        </w:rPr>
        <w:t xml:space="preserve">tration </w:t>
      </w:r>
      <w:r w:rsidR="00481D5F">
        <w:rPr>
          <w:rFonts w:ascii="Times New Roman" w:hAnsi="Times New Roman" w:cs="Times New Roman"/>
        </w:rPr>
        <w:t>of drugs</w:t>
      </w:r>
      <w:r w:rsidR="00C73554">
        <w:rPr>
          <w:rFonts w:ascii="Times New Roman" w:hAnsi="Times New Roman" w:cs="Times New Roman"/>
        </w:rPr>
        <w:t xml:space="preserve"> without the victim’s knowledge</w:t>
      </w:r>
      <w:r w:rsidR="00E824E0">
        <w:rPr>
          <w:rFonts w:ascii="Times New Roman" w:hAnsi="Times New Roman" w:cs="Times New Roman"/>
        </w:rPr>
        <w:t xml:space="preserve"> or permission</w:t>
      </w:r>
      <w:r w:rsidR="00C73554">
        <w:rPr>
          <w:rFonts w:ascii="Times New Roman" w:hAnsi="Times New Roman" w:cs="Times New Roman"/>
        </w:rPr>
        <w:t xml:space="preserve">. </w:t>
      </w:r>
      <w:r w:rsidR="006D7B75">
        <w:rPr>
          <w:rFonts w:ascii="Times New Roman" w:hAnsi="Times New Roman" w:cs="Times New Roman"/>
        </w:rPr>
        <w:t>However</w:t>
      </w:r>
      <w:r w:rsidR="00E74E2C">
        <w:rPr>
          <w:rFonts w:ascii="Times New Roman" w:hAnsi="Times New Roman" w:cs="Times New Roman"/>
        </w:rPr>
        <w:t>,</w:t>
      </w:r>
      <w:r w:rsidR="006D7B75">
        <w:rPr>
          <w:rFonts w:ascii="Times New Roman" w:hAnsi="Times New Roman" w:cs="Times New Roman"/>
        </w:rPr>
        <w:t xml:space="preserve"> inconsistencies at the crime scene</w:t>
      </w:r>
      <w:r w:rsidR="00326CBB">
        <w:rPr>
          <w:rFonts w:ascii="Times New Roman" w:hAnsi="Times New Roman" w:cs="Times New Roman"/>
        </w:rPr>
        <w:t xml:space="preserve"> and witness testimony</w:t>
      </w:r>
      <w:r w:rsidR="009A510D">
        <w:rPr>
          <w:rFonts w:ascii="Times New Roman" w:hAnsi="Times New Roman" w:cs="Times New Roman"/>
        </w:rPr>
        <w:t xml:space="preserve"> casted some</w:t>
      </w:r>
      <w:r w:rsidR="00326CBB">
        <w:rPr>
          <w:rFonts w:ascii="Times New Roman" w:hAnsi="Times New Roman" w:cs="Times New Roman"/>
        </w:rPr>
        <w:t xml:space="preserve"> </w:t>
      </w:r>
      <w:r w:rsidR="00AF5087">
        <w:rPr>
          <w:rFonts w:ascii="Times New Roman" w:hAnsi="Times New Roman" w:cs="Times New Roman"/>
        </w:rPr>
        <w:t xml:space="preserve">doubt </w:t>
      </w:r>
      <w:r w:rsidR="00AF5087">
        <w:rPr>
          <w:rFonts w:ascii="Times New Roman" w:hAnsi="Times New Roman" w:cs="Times New Roman"/>
        </w:rPr>
        <w:lastRenderedPageBreak/>
        <w:t>regarding</w:t>
      </w:r>
      <w:r w:rsidR="00326CBB">
        <w:rPr>
          <w:rFonts w:ascii="Times New Roman" w:hAnsi="Times New Roman" w:cs="Times New Roman"/>
        </w:rPr>
        <w:t xml:space="preserve"> the</w:t>
      </w:r>
      <w:r w:rsidR="009C239D">
        <w:rPr>
          <w:rFonts w:ascii="Times New Roman" w:hAnsi="Times New Roman" w:cs="Times New Roman"/>
        </w:rPr>
        <w:t xml:space="preserve"> </w:t>
      </w:r>
      <w:r w:rsidR="00326CBB">
        <w:rPr>
          <w:rFonts w:ascii="Times New Roman" w:hAnsi="Times New Roman" w:cs="Times New Roman"/>
        </w:rPr>
        <w:t>m</w:t>
      </w:r>
      <w:r w:rsidR="009C239D">
        <w:rPr>
          <w:rFonts w:ascii="Times New Roman" w:hAnsi="Times New Roman" w:cs="Times New Roman"/>
        </w:rPr>
        <w:t xml:space="preserve">anner </w:t>
      </w:r>
      <w:r w:rsidR="00326CBB">
        <w:rPr>
          <w:rFonts w:ascii="Times New Roman" w:hAnsi="Times New Roman" w:cs="Times New Roman"/>
        </w:rPr>
        <w:t>of death</w:t>
      </w:r>
      <w:r w:rsidR="009C239D">
        <w:rPr>
          <w:rFonts w:ascii="Times New Roman" w:hAnsi="Times New Roman" w:cs="Times New Roman"/>
        </w:rPr>
        <w:t>.</w:t>
      </w:r>
      <w:r w:rsidR="00326CBB">
        <w:rPr>
          <w:rFonts w:ascii="Times New Roman" w:hAnsi="Times New Roman" w:cs="Times New Roman"/>
        </w:rPr>
        <w:t xml:space="preserve"> </w:t>
      </w:r>
      <w:r w:rsidR="00136DA9">
        <w:rPr>
          <w:rFonts w:ascii="Times New Roman" w:hAnsi="Times New Roman" w:cs="Times New Roman"/>
        </w:rPr>
        <w:t xml:space="preserve">Later </w:t>
      </w:r>
      <w:r w:rsidR="00E74E2C">
        <w:rPr>
          <w:rFonts w:ascii="Times New Roman" w:hAnsi="Times New Roman" w:cs="Times New Roman"/>
        </w:rPr>
        <w:t>on,</w:t>
      </w:r>
      <w:r w:rsidR="00136DA9">
        <w:rPr>
          <w:rFonts w:ascii="Times New Roman" w:hAnsi="Times New Roman" w:cs="Times New Roman"/>
        </w:rPr>
        <w:t xml:space="preserve"> </w:t>
      </w:r>
      <w:r w:rsidR="003B124F">
        <w:rPr>
          <w:rFonts w:ascii="Times New Roman" w:hAnsi="Times New Roman" w:cs="Times New Roman"/>
        </w:rPr>
        <w:t xml:space="preserve">following a comprehensive </w:t>
      </w:r>
      <w:r w:rsidR="00644DA3">
        <w:rPr>
          <w:rFonts w:ascii="Times New Roman" w:hAnsi="Times New Roman" w:cs="Times New Roman"/>
        </w:rPr>
        <w:t>investigation and</w:t>
      </w:r>
      <w:r w:rsidR="009A510D">
        <w:rPr>
          <w:rFonts w:ascii="Times New Roman" w:hAnsi="Times New Roman" w:cs="Times New Roman"/>
        </w:rPr>
        <w:t xml:space="preserve"> psychological autopsy including </w:t>
      </w:r>
      <w:r w:rsidR="0098682E">
        <w:rPr>
          <w:rFonts w:ascii="Times New Roman" w:hAnsi="Times New Roman" w:cs="Times New Roman"/>
        </w:rPr>
        <w:t>evaluat</w:t>
      </w:r>
      <w:r w:rsidR="009A510D">
        <w:rPr>
          <w:rFonts w:ascii="Times New Roman" w:hAnsi="Times New Roman" w:cs="Times New Roman"/>
        </w:rPr>
        <w:t>ion</w:t>
      </w:r>
      <w:r w:rsidR="0098682E">
        <w:rPr>
          <w:rFonts w:ascii="Times New Roman" w:hAnsi="Times New Roman" w:cs="Times New Roman"/>
        </w:rPr>
        <w:t xml:space="preserve"> of</w:t>
      </w:r>
      <w:r w:rsidR="005D1FB4">
        <w:rPr>
          <w:rFonts w:ascii="Times New Roman" w:hAnsi="Times New Roman" w:cs="Times New Roman"/>
        </w:rPr>
        <w:t xml:space="preserve"> his suicide </w:t>
      </w:r>
      <w:r w:rsidR="00775C65">
        <w:rPr>
          <w:rFonts w:ascii="Times New Roman" w:hAnsi="Times New Roman" w:cs="Times New Roman"/>
        </w:rPr>
        <w:t>note</w:t>
      </w:r>
      <w:r w:rsidR="005D7CC6">
        <w:rPr>
          <w:rFonts w:ascii="Times New Roman" w:hAnsi="Times New Roman" w:cs="Times New Roman"/>
        </w:rPr>
        <w:t>,</w:t>
      </w:r>
      <w:r w:rsidR="00775C65">
        <w:rPr>
          <w:rFonts w:ascii="Times New Roman" w:hAnsi="Times New Roman" w:cs="Times New Roman"/>
        </w:rPr>
        <w:t xml:space="preserve"> it</w:t>
      </w:r>
      <w:r w:rsidR="00E74E2C">
        <w:rPr>
          <w:rFonts w:ascii="Times New Roman" w:hAnsi="Times New Roman" w:cs="Times New Roman"/>
        </w:rPr>
        <w:t xml:space="preserve"> was proved that </w:t>
      </w:r>
      <w:r w:rsidR="005D7CC6">
        <w:rPr>
          <w:rFonts w:ascii="Times New Roman" w:hAnsi="Times New Roman" w:cs="Times New Roman"/>
        </w:rPr>
        <w:t xml:space="preserve">the </w:t>
      </w:r>
      <w:r w:rsidR="00C5474F">
        <w:rPr>
          <w:rFonts w:ascii="Times New Roman" w:hAnsi="Times New Roman" w:cs="Times New Roman"/>
        </w:rPr>
        <w:t>deceased was going through</w:t>
      </w:r>
      <w:r w:rsidR="005D7CC6">
        <w:rPr>
          <w:rFonts w:ascii="Times New Roman" w:hAnsi="Times New Roman" w:cs="Times New Roman"/>
        </w:rPr>
        <w:t xml:space="preserve"> a phase of severe depression</w:t>
      </w:r>
      <w:r w:rsidR="00C5474F">
        <w:rPr>
          <w:rFonts w:ascii="Times New Roman" w:hAnsi="Times New Roman" w:cs="Times New Roman"/>
        </w:rPr>
        <w:t xml:space="preserve"> </w:t>
      </w:r>
      <w:r w:rsidR="005D7CC6">
        <w:rPr>
          <w:rFonts w:ascii="Times New Roman" w:hAnsi="Times New Roman" w:cs="Times New Roman"/>
        </w:rPr>
        <w:t xml:space="preserve">due to </w:t>
      </w:r>
      <w:r w:rsidR="00AA558B">
        <w:rPr>
          <w:rFonts w:ascii="Times New Roman" w:hAnsi="Times New Roman" w:cs="Times New Roman"/>
        </w:rPr>
        <w:t>stressful</w:t>
      </w:r>
      <w:r w:rsidR="005D7CC6">
        <w:rPr>
          <w:rFonts w:ascii="Times New Roman" w:hAnsi="Times New Roman" w:cs="Times New Roman"/>
        </w:rPr>
        <w:t xml:space="preserve"> interpersonal relationship and financial issues- which </w:t>
      </w:r>
      <w:r w:rsidR="00AF5087">
        <w:rPr>
          <w:rFonts w:ascii="Times New Roman" w:hAnsi="Times New Roman" w:cs="Times New Roman"/>
        </w:rPr>
        <w:t>led</w:t>
      </w:r>
      <w:r w:rsidR="005D7CC6">
        <w:rPr>
          <w:rFonts w:ascii="Times New Roman" w:hAnsi="Times New Roman" w:cs="Times New Roman"/>
        </w:rPr>
        <w:t xml:space="preserve"> him to take such a drastic step.</w:t>
      </w:r>
      <w:r w:rsidR="00AA558B">
        <w:rPr>
          <w:rFonts w:ascii="Times New Roman" w:hAnsi="Times New Roman" w:cs="Times New Roman"/>
        </w:rPr>
        <w:t xml:space="preserve"> </w:t>
      </w:r>
      <w:r w:rsidR="00C23BAC">
        <w:rPr>
          <w:rFonts w:ascii="Times New Roman" w:hAnsi="Times New Roman" w:cs="Times New Roman"/>
        </w:rPr>
        <w:t>Hence Psychological</w:t>
      </w:r>
      <w:r w:rsidR="00AA558B" w:rsidRPr="00E824E0">
        <w:rPr>
          <w:rFonts w:ascii="Times New Roman" w:hAnsi="Times New Roman" w:cs="Times New Roman"/>
        </w:rPr>
        <w:t xml:space="preserve"> Autopsy in Forensic </w:t>
      </w:r>
      <w:r w:rsidR="00AF5087" w:rsidRPr="00E824E0">
        <w:rPr>
          <w:rFonts w:ascii="Times New Roman" w:hAnsi="Times New Roman" w:cs="Times New Roman"/>
        </w:rPr>
        <w:t>Psychology</w:t>
      </w:r>
      <w:r w:rsidR="00AF5087">
        <w:rPr>
          <w:rFonts w:ascii="Times New Roman" w:hAnsi="Times New Roman" w:cs="Times New Roman"/>
        </w:rPr>
        <w:t xml:space="preserve"> can</w:t>
      </w:r>
      <w:r w:rsidR="00AA558B">
        <w:rPr>
          <w:rFonts w:ascii="Times New Roman" w:hAnsi="Times New Roman" w:cs="Times New Roman"/>
        </w:rPr>
        <w:t xml:space="preserve"> help to </w:t>
      </w:r>
      <w:r w:rsidRPr="00E65109">
        <w:rPr>
          <w:rFonts w:ascii="Times New Roman" w:hAnsi="Times New Roman" w:cs="Times New Roman"/>
        </w:rPr>
        <w:t>bridg</w:t>
      </w:r>
      <w:r w:rsidR="00AA558B">
        <w:rPr>
          <w:rFonts w:ascii="Times New Roman" w:hAnsi="Times New Roman" w:cs="Times New Roman"/>
        </w:rPr>
        <w:t>e</w:t>
      </w:r>
      <w:r w:rsidRPr="00E65109">
        <w:rPr>
          <w:rFonts w:ascii="Times New Roman" w:hAnsi="Times New Roman" w:cs="Times New Roman"/>
        </w:rPr>
        <w:t xml:space="preserve"> the gap between </w:t>
      </w:r>
      <w:r w:rsidR="00AA558B">
        <w:rPr>
          <w:rFonts w:ascii="Times New Roman" w:hAnsi="Times New Roman" w:cs="Times New Roman"/>
        </w:rPr>
        <w:t xml:space="preserve">investigative </w:t>
      </w:r>
      <w:r w:rsidRPr="00E65109">
        <w:rPr>
          <w:rFonts w:ascii="Times New Roman" w:hAnsi="Times New Roman" w:cs="Times New Roman"/>
        </w:rPr>
        <w:t>findings and psychosocial factors,</w:t>
      </w:r>
      <w:r w:rsidR="00AF5087">
        <w:rPr>
          <w:rFonts w:ascii="Times New Roman" w:hAnsi="Times New Roman" w:cs="Times New Roman"/>
        </w:rPr>
        <w:t xml:space="preserve"> which can </w:t>
      </w:r>
      <w:r w:rsidRPr="00E65109">
        <w:rPr>
          <w:rFonts w:ascii="Times New Roman" w:hAnsi="Times New Roman" w:cs="Times New Roman"/>
        </w:rPr>
        <w:t>clarify uncertainties, distinguish between suicide and homicide</w:t>
      </w:r>
      <w:r w:rsidR="00F850E4">
        <w:rPr>
          <w:rFonts w:ascii="Times New Roman" w:hAnsi="Times New Roman" w:cs="Times New Roman"/>
        </w:rPr>
        <w:t xml:space="preserve"> (intentional or accidental)</w:t>
      </w:r>
      <w:r w:rsidRPr="00E65109">
        <w:rPr>
          <w:rFonts w:ascii="Times New Roman" w:hAnsi="Times New Roman" w:cs="Times New Roman"/>
        </w:rPr>
        <w:t>, and offer insights that strengthen both investigative validity and judicial outcomes.</w:t>
      </w:r>
      <w:r w:rsidR="003B1E6E">
        <w:rPr>
          <w:rFonts w:ascii="Times New Roman" w:hAnsi="Times New Roman" w:cs="Times New Roman"/>
        </w:rPr>
        <w:t xml:space="preserve"> </w:t>
      </w:r>
      <w:r w:rsidR="00D13514" w:rsidRPr="00D13514">
        <w:rPr>
          <w:rFonts w:ascii="Times New Roman" w:hAnsi="Times New Roman" w:cs="Times New Roman"/>
        </w:rPr>
        <w:t xml:space="preserve">This </w:t>
      </w:r>
      <w:r w:rsidR="00C23BAC">
        <w:rPr>
          <w:rFonts w:ascii="Times New Roman" w:hAnsi="Times New Roman" w:cs="Times New Roman"/>
        </w:rPr>
        <w:t xml:space="preserve">article </w:t>
      </w:r>
      <w:r w:rsidR="00AD2268">
        <w:rPr>
          <w:rFonts w:ascii="Times New Roman" w:hAnsi="Times New Roman" w:cs="Times New Roman"/>
        </w:rPr>
        <w:t xml:space="preserve">discusses </w:t>
      </w:r>
      <w:r w:rsidR="00D13514" w:rsidRPr="00D13514">
        <w:rPr>
          <w:rFonts w:ascii="Times New Roman" w:hAnsi="Times New Roman" w:cs="Times New Roman"/>
        </w:rPr>
        <w:t xml:space="preserve">the role and methodological foundations of psychological autopsy in clarifying the causes of ambiguous deaths and to propose its application as a supportive tool within forensic investigation </w:t>
      </w:r>
      <w:r w:rsidR="00095FFA">
        <w:rPr>
          <w:rFonts w:ascii="Times New Roman" w:hAnsi="Times New Roman" w:cs="Times New Roman"/>
        </w:rPr>
        <w:t>to help criminal investigation and justice delivery.</w:t>
      </w:r>
    </w:p>
    <w:p w14:paraId="7FFB9AA7" w14:textId="4310754A" w:rsidR="00E248C6" w:rsidRPr="009150FF" w:rsidRDefault="00E248C6" w:rsidP="00E248C6">
      <w:pPr>
        <w:jc w:val="both"/>
        <w:rPr>
          <w:rFonts w:ascii="Times New Roman" w:hAnsi="Times New Roman" w:cs="Times New Roman"/>
          <w:b/>
          <w:bCs/>
          <w:sz w:val="26"/>
          <w:szCs w:val="26"/>
        </w:rPr>
      </w:pPr>
      <w:r w:rsidRPr="009150FF">
        <w:rPr>
          <w:rFonts w:ascii="Times New Roman" w:hAnsi="Times New Roman" w:cs="Times New Roman"/>
          <w:b/>
          <w:bCs/>
          <w:sz w:val="26"/>
          <w:szCs w:val="26"/>
        </w:rPr>
        <w:t xml:space="preserve">Interplay between forensic psychology, psychological autopsy and law </w:t>
      </w:r>
    </w:p>
    <w:p w14:paraId="5C59C889" w14:textId="4929B56B" w:rsidR="007E22F6" w:rsidRDefault="00E248C6" w:rsidP="00E64CC5">
      <w:pPr>
        <w:spacing w:line="360" w:lineRule="auto"/>
        <w:jc w:val="both"/>
        <w:rPr>
          <w:rFonts w:ascii="Times New Roman" w:hAnsi="Times New Roman" w:cs="Times New Roman"/>
        </w:rPr>
      </w:pPr>
      <w:r>
        <w:rPr>
          <w:rFonts w:ascii="Times New Roman" w:hAnsi="Times New Roman" w:cs="Times New Roman"/>
        </w:rPr>
        <w:t xml:space="preserve">Law and psychology are two distinct paths in their own unique realm but their overlap is so impactful where law meets psychology. </w:t>
      </w:r>
      <w:r w:rsidR="00652A97" w:rsidRPr="00652A97">
        <w:rPr>
          <w:rFonts w:ascii="Times New Roman" w:hAnsi="Times New Roman" w:cs="Times New Roman"/>
        </w:rPr>
        <w:t xml:space="preserve">Psychology is the scientific </w:t>
      </w:r>
      <w:r w:rsidR="008958B1">
        <w:rPr>
          <w:rFonts w:ascii="Times New Roman" w:hAnsi="Times New Roman" w:cs="Times New Roman"/>
        </w:rPr>
        <w:t xml:space="preserve">analysis </w:t>
      </w:r>
      <w:r w:rsidR="00652A97" w:rsidRPr="00652A97">
        <w:rPr>
          <w:rFonts w:ascii="Times New Roman" w:hAnsi="Times New Roman" w:cs="Times New Roman"/>
        </w:rPr>
        <w:t>of behaviour</w:t>
      </w:r>
      <w:r w:rsidR="00CC79CC">
        <w:rPr>
          <w:rFonts w:ascii="Times New Roman" w:hAnsi="Times New Roman" w:cs="Times New Roman"/>
        </w:rPr>
        <w:t xml:space="preserve">, </w:t>
      </w:r>
      <w:r w:rsidR="00652A97" w:rsidRPr="00652A97">
        <w:rPr>
          <w:rFonts w:ascii="Times New Roman" w:hAnsi="Times New Roman" w:cs="Times New Roman"/>
        </w:rPr>
        <w:t xml:space="preserve">mental </w:t>
      </w:r>
      <w:r w:rsidR="00CC79CC">
        <w:rPr>
          <w:rFonts w:ascii="Times New Roman" w:hAnsi="Times New Roman" w:cs="Times New Roman"/>
        </w:rPr>
        <w:t xml:space="preserve">state, actions </w:t>
      </w:r>
      <w:r w:rsidR="00652A97" w:rsidRPr="00652A97">
        <w:rPr>
          <w:rFonts w:ascii="Times New Roman" w:hAnsi="Times New Roman" w:cs="Times New Roman"/>
        </w:rPr>
        <w:t>of both</w:t>
      </w:r>
      <w:r w:rsidR="00CF7E63">
        <w:rPr>
          <w:rFonts w:ascii="Times New Roman" w:hAnsi="Times New Roman" w:cs="Times New Roman"/>
        </w:rPr>
        <w:t xml:space="preserve"> human and animals</w:t>
      </w:r>
      <w:r w:rsidR="003D4A4D">
        <w:rPr>
          <w:rFonts w:ascii="Times New Roman" w:hAnsi="Times New Roman" w:cs="Times New Roman"/>
        </w:rPr>
        <w:t>.</w:t>
      </w:r>
      <w:r w:rsidR="00AC34F1" w:rsidRPr="00AC34F1">
        <w:rPr>
          <w:rFonts w:ascii="Times New Roman" w:hAnsi="Times New Roman" w:cs="Times New Roman"/>
          <w:vertAlign w:val="superscript"/>
        </w:rPr>
        <w:t>3</w:t>
      </w:r>
      <w:r w:rsidR="00BA2772">
        <w:rPr>
          <w:rFonts w:ascii="Times New Roman" w:hAnsi="Times New Roman" w:cs="Times New Roman"/>
        </w:rPr>
        <w:t xml:space="preserve"> </w:t>
      </w:r>
      <w:r w:rsidR="00BA2772" w:rsidRPr="00BA2772">
        <w:rPr>
          <w:rFonts w:ascii="Times New Roman" w:hAnsi="Times New Roman" w:cs="Times New Roman"/>
        </w:rPr>
        <w:t>When these psychological principles are systematically applied within legal settings to understand criminal behaviour, assess intent</w:t>
      </w:r>
      <w:r w:rsidR="008E1D21">
        <w:rPr>
          <w:rFonts w:ascii="Times New Roman" w:hAnsi="Times New Roman" w:cs="Times New Roman"/>
        </w:rPr>
        <w:t xml:space="preserve"> and</w:t>
      </w:r>
      <w:r w:rsidR="00BA2772" w:rsidRPr="00BA2772">
        <w:rPr>
          <w:rFonts w:ascii="Times New Roman" w:hAnsi="Times New Roman" w:cs="Times New Roman"/>
        </w:rPr>
        <w:t xml:space="preserve"> evaluate credibility, </w:t>
      </w:r>
      <w:r w:rsidR="008E1D21">
        <w:rPr>
          <w:rFonts w:ascii="Times New Roman" w:hAnsi="Times New Roman" w:cs="Times New Roman"/>
        </w:rPr>
        <w:t xml:space="preserve">then it </w:t>
      </w:r>
      <w:r w:rsidR="00454C92">
        <w:rPr>
          <w:rFonts w:ascii="Times New Roman" w:hAnsi="Times New Roman" w:cs="Times New Roman"/>
        </w:rPr>
        <w:t xml:space="preserve">explains how </w:t>
      </w:r>
      <w:r w:rsidR="00BA2772" w:rsidRPr="00BA2772">
        <w:rPr>
          <w:rFonts w:ascii="Times New Roman" w:hAnsi="Times New Roman" w:cs="Times New Roman"/>
        </w:rPr>
        <w:t>forensic psychology</w:t>
      </w:r>
      <w:r w:rsidR="00A75971">
        <w:rPr>
          <w:rFonts w:ascii="Times New Roman" w:hAnsi="Times New Roman" w:cs="Times New Roman"/>
        </w:rPr>
        <w:t xml:space="preserve"> </w:t>
      </w:r>
      <w:r w:rsidR="003C571F">
        <w:rPr>
          <w:rFonts w:ascii="Times New Roman" w:hAnsi="Times New Roman" w:cs="Times New Roman"/>
        </w:rPr>
        <w:t xml:space="preserve">interplays with </w:t>
      </w:r>
      <w:r w:rsidR="00A75971">
        <w:rPr>
          <w:rFonts w:ascii="Times New Roman" w:hAnsi="Times New Roman" w:cs="Times New Roman"/>
        </w:rPr>
        <w:t>law.</w:t>
      </w:r>
      <w:r w:rsidR="00A74655">
        <w:rPr>
          <w:rFonts w:ascii="Times New Roman" w:hAnsi="Times New Roman" w:cs="Times New Roman"/>
        </w:rPr>
        <w:t xml:space="preserve"> </w:t>
      </w:r>
      <w:r w:rsidR="00477AEF">
        <w:rPr>
          <w:rFonts w:ascii="Times New Roman" w:hAnsi="Times New Roman" w:cs="Times New Roman"/>
        </w:rPr>
        <w:t xml:space="preserve">In cases of undetermined </w:t>
      </w:r>
      <w:r w:rsidR="007B027D">
        <w:rPr>
          <w:rFonts w:ascii="Times New Roman" w:hAnsi="Times New Roman" w:cs="Times New Roman"/>
        </w:rPr>
        <w:t>or equivocal death</w:t>
      </w:r>
      <w:r w:rsidR="00892518">
        <w:rPr>
          <w:rFonts w:ascii="Times New Roman" w:hAnsi="Times New Roman" w:cs="Times New Roman"/>
        </w:rPr>
        <w:t>s</w:t>
      </w:r>
      <w:r w:rsidR="007B027D">
        <w:rPr>
          <w:rFonts w:ascii="Times New Roman" w:hAnsi="Times New Roman" w:cs="Times New Roman"/>
        </w:rPr>
        <w:t xml:space="preserve">, additional investigative depth is required to evaluate the complete background information of the deceased. </w:t>
      </w:r>
      <w:r w:rsidR="000A0DF4">
        <w:rPr>
          <w:rFonts w:ascii="Times New Roman" w:hAnsi="Times New Roman" w:cs="Times New Roman"/>
        </w:rPr>
        <w:t>So,</w:t>
      </w:r>
      <w:r w:rsidR="00932B53">
        <w:rPr>
          <w:rFonts w:ascii="Times New Roman" w:hAnsi="Times New Roman" w:cs="Times New Roman"/>
        </w:rPr>
        <w:t xml:space="preserve"> this field</w:t>
      </w:r>
      <w:r w:rsidR="00913510">
        <w:rPr>
          <w:rFonts w:ascii="Times New Roman" w:hAnsi="Times New Roman" w:cs="Times New Roman"/>
        </w:rPr>
        <w:t xml:space="preserve"> itself </w:t>
      </w:r>
      <w:r w:rsidR="00DF5B6E">
        <w:rPr>
          <w:rFonts w:ascii="Times New Roman" w:hAnsi="Times New Roman" w:cs="Times New Roman"/>
        </w:rPr>
        <w:t xml:space="preserve">enables to </w:t>
      </w:r>
      <w:r w:rsidR="00971BC9">
        <w:rPr>
          <w:rFonts w:ascii="Times New Roman" w:hAnsi="Times New Roman" w:cs="Times New Roman"/>
        </w:rPr>
        <w:t xml:space="preserve">provide </w:t>
      </w:r>
      <w:r w:rsidR="00DF5B6E">
        <w:rPr>
          <w:rFonts w:ascii="Times New Roman" w:hAnsi="Times New Roman" w:cs="Times New Roman"/>
        </w:rPr>
        <w:t xml:space="preserve">a more structured information to </w:t>
      </w:r>
      <w:r w:rsidR="004143D2">
        <w:rPr>
          <w:rFonts w:ascii="Times New Roman" w:hAnsi="Times New Roman" w:cs="Times New Roman"/>
        </w:rPr>
        <w:t>make decisions about the reason</w:t>
      </w:r>
      <w:r w:rsidR="005A280C">
        <w:rPr>
          <w:rFonts w:ascii="Times New Roman" w:hAnsi="Times New Roman" w:cs="Times New Roman"/>
        </w:rPr>
        <w:t>s</w:t>
      </w:r>
      <w:r w:rsidR="004143D2">
        <w:rPr>
          <w:rFonts w:ascii="Times New Roman" w:hAnsi="Times New Roman" w:cs="Times New Roman"/>
        </w:rPr>
        <w:t xml:space="preserve"> behind </w:t>
      </w:r>
      <w:r w:rsidR="000A0DF4">
        <w:rPr>
          <w:rFonts w:ascii="Times New Roman" w:hAnsi="Times New Roman" w:cs="Times New Roman"/>
        </w:rPr>
        <w:t>the death.</w:t>
      </w:r>
      <w:r w:rsidR="007636DE">
        <w:rPr>
          <w:rFonts w:ascii="Times New Roman" w:hAnsi="Times New Roman" w:cs="Times New Roman"/>
        </w:rPr>
        <w:t xml:space="preserve"> Psychological autopsy</w:t>
      </w:r>
      <w:r w:rsidR="00257703">
        <w:rPr>
          <w:rFonts w:ascii="Times New Roman" w:hAnsi="Times New Roman" w:cs="Times New Roman"/>
        </w:rPr>
        <w:t xml:space="preserve"> </w:t>
      </w:r>
      <w:r w:rsidR="007636DE">
        <w:rPr>
          <w:rFonts w:ascii="Times New Roman" w:hAnsi="Times New Roman" w:cs="Times New Roman"/>
        </w:rPr>
        <w:t xml:space="preserve">(PA) is another subsection of </w:t>
      </w:r>
      <w:r w:rsidR="00257703">
        <w:rPr>
          <w:rFonts w:ascii="Times New Roman" w:hAnsi="Times New Roman" w:cs="Times New Roman"/>
        </w:rPr>
        <w:t xml:space="preserve">forensic psychology. It </w:t>
      </w:r>
      <w:r w:rsidR="007F7D21">
        <w:rPr>
          <w:rFonts w:ascii="Times New Roman" w:hAnsi="Times New Roman" w:cs="Times New Roman"/>
        </w:rPr>
        <w:t>is not like routine autopsy procedure</w:t>
      </w:r>
      <w:r w:rsidR="0022506E">
        <w:rPr>
          <w:rFonts w:ascii="Times New Roman" w:hAnsi="Times New Roman" w:cs="Times New Roman"/>
        </w:rPr>
        <w:t>,</w:t>
      </w:r>
      <w:r w:rsidR="00222288">
        <w:rPr>
          <w:rFonts w:ascii="Times New Roman" w:hAnsi="Times New Roman" w:cs="Times New Roman"/>
        </w:rPr>
        <w:t xml:space="preserve"> instead it </w:t>
      </w:r>
      <w:r w:rsidR="00E5208A">
        <w:rPr>
          <w:rFonts w:ascii="Times New Roman" w:hAnsi="Times New Roman" w:cs="Times New Roman"/>
        </w:rPr>
        <w:t>unearths</w:t>
      </w:r>
      <w:r w:rsidR="00496EFB">
        <w:rPr>
          <w:rFonts w:ascii="Times New Roman" w:hAnsi="Times New Roman" w:cs="Times New Roman"/>
        </w:rPr>
        <w:t xml:space="preserve"> the questions: </w:t>
      </w:r>
      <w:r w:rsidR="00BA52C6">
        <w:rPr>
          <w:rFonts w:ascii="Times New Roman" w:hAnsi="Times New Roman" w:cs="Times New Roman"/>
        </w:rPr>
        <w:t>“</w:t>
      </w:r>
      <w:r w:rsidR="00E37B06">
        <w:rPr>
          <w:rFonts w:ascii="Times New Roman" w:hAnsi="Times New Roman" w:cs="Times New Roman"/>
        </w:rPr>
        <w:t>what,</w:t>
      </w:r>
      <w:r w:rsidR="00BA52C6">
        <w:rPr>
          <w:rFonts w:ascii="Times New Roman" w:hAnsi="Times New Roman" w:cs="Times New Roman"/>
        </w:rPr>
        <w:t>”</w:t>
      </w:r>
      <w:r w:rsidR="00E37B06">
        <w:rPr>
          <w:rFonts w:ascii="Times New Roman" w:hAnsi="Times New Roman" w:cs="Times New Roman"/>
        </w:rPr>
        <w:t xml:space="preserve"> </w:t>
      </w:r>
      <w:r w:rsidR="00BA52C6">
        <w:rPr>
          <w:rFonts w:ascii="Times New Roman" w:hAnsi="Times New Roman" w:cs="Times New Roman"/>
        </w:rPr>
        <w:t>“</w:t>
      </w:r>
      <w:r w:rsidR="00E37B06">
        <w:rPr>
          <w:rFonts w:ascii="Times New Roman" w:hAnsi="Times New Roman" w:cs="Times New Roman"/>
        </w:rPr>
        <w:t>who</w:t>
      </w:r>
      <w:r w:rsidR="00BA52C6">
        <w:rPr>
          <w:rFonts w:ascii="Times New Roman" w:hAnsi="Times New Roman" w:cs="Times New Roman"/>
        </w:rPr>
        <w:t>,”</w:t>
      </w:r>
      <w:r w:rsidR="00E37B06">
        <w:rPr>
          <w:rFonts w:ascii="Times New Roman" w:hAnsi="Times New Roman" w:cs="Times New Roman"/>
        </w:rPr>
        <w:t xml:space="preserve"> </w:t>
      </w:r>
      <w:r w:rsidR="00BA52C6">
        <w:rPr>
          <w:rFonts w:ascii="Times New Roman" w:hAnsi="Times New Roman" w:cs="Times New Roman"/>
        </w:rPr>
        <w:t>“</w:t>
      </w:r>
      <w:r w:rsidR="00E37B06">
        <w:rPr>
          <w:rFonts w:ascii="Times New Roman" w:hAnsi="Times New Roman" w:cs="Times New Roman"/>
        </w:rPr>
        <w:t>why</w:t>
      </w:r>
      <w:r w:rsidR="00BA52C6">
        <w:rPr>
          <w:rFonts w:ascii="Times New Roman" w:hAnsi="Times New Roman" w:cs="Times New Roman"/>
        </w:rPr>
        <w:t>”</w:t>
      </w:r>
      <w:r w:rsidR="006D7D70">
        <w:rPr>
          <w:rFonts w:ascii="Times New Roman" w:hAnsi="Times New Roman" w:cs="Times New Roman"/>
        </w:rPr>
        <w:t xml:space="preserve"> and “how”</w:t>
      </w:r>
      <w:r w:rsidR="005A280C">
        <w:rPr>
          <w:rFonts w:ascii="Times New Roman" w:hAnsi="Times New Roman" w:cs="Times New Roman"/>
        </w:rPr>
        <w:t xml:space="preserve"> behind </w:t>
      </w:r>
      <w:r w:rsidR="003E763E">
        <w:rPr>
          <w:rFonts w:ascii="Times New Roman" w:hAnsi="Times New Roman" w:cs="Times New Roman"/>
        </w:rPr>
        <w:t xml:space="preserve">the death </w:t>
      </w:r>
      <w:r w:rsidR="005866F2">
        <w:rPr>
          <w:rFonts w:ascii="Times New Roman" w:hAnsi="Times New Roman" w:cs="Times New Roman"/>
        </w:rPr>
        <w:t>in undetermined</w:t>
      </w:r>
      <w:r w:rsidR="003E763E">
        <w:rPr>
          <w:rFonts w:ascii="Times New Roman" w:hAnsi="Times New Roman" w:cs="Times New Roman"/>
        </w:rPr>
        <w:t xml:space="preserve"> situations</w:t>
      </w:r>
      <w:r w:rsidR="007E5171">
        <w:rPr>
          <w:rFonts w:ascii="Times New Roman" w:hAnsi="Times New Roman" w:cs="Times New Roman"/>
        </w:rPr>
        <w:t xml:space="preserve">. </w:t>
      </w:r>
      <w:r w:rsidR="00AC2A58">
        <w:rPr>
          <w:rFonts w:ascii="Times New Roman" w:hAnsi="Times New Roman" w:cs="Times New Roman"/>
        </w:rPr>
        <w:t xml:space="preserve"> </w:t>
      </w:r>
      <w:r w:rsidR="00B92AFA">
        <w:rPr>
          <w:rFonts w:ascii="Times New Roman" w:hAnsi="Times New Roman" w:cs="Times New Roman"/>
        </w:rPr>
        <w:t>Simultaneously expert</w:t>
      </w:r>
      <w:r w:rsidR="00AC2A58">
        <w:rPr>
          <w:rFonts w:ascii="Times New Roman" w:hAnsi="Times New Roman" w:cs="Times New Roman"/>
        </w:rPr>
        <w:t xml:space="preserve"> opinions</w:t>
      </w:r>
      <w:r w:rsidR="007E22F6">
        <w:rPr>
          <w:rFonts w:ascii="Times New Roman" w:hAnsi="Times New Roman" w:cs="Times New Roman"/>
        </w:rPr>
        <w:t xml:space="preserve"> from psychiatrists or mental health professionals based on</w:t>
      </w:r>
      <w:r w:rsidR="00DE44DF">
        <w:rPr>
          <w:rFonts w:ascii="Times New Roman" w:hAnsi="Times New Roman" w:cs="Times New Roman"/>
        </w:rPr>
        <w:t xml:space="preserve"> </w:t>
      </w:r>
      <w:r w:rsidR="00B92AFA">
        <w:rPr>
          <w:rFonts w:ascii="Times New Roman" w:hAnsi="Times New Roman" w:cs="Times New Roman"/>
        </w:rPr>
        <w:t>M</w:t>
      </w:r>
      <w:r w:rsidR="00DE44DF">
        <w:rPr>
          <w:rFonts w:ascii="Times New Roman" w:hAnsi="Times New Roman" w:cs="Times New Roman"/>
        </w:rPr>
        <w:t xml:space="preserve">ental </w:t>
      </w:r>
      <w:r w:rsidR="00B92AFA">
        <w:rPr>
          <w:rFonts w:ascii="Times New Roman" w:hAnsi="Times New Roman" w:cs="Times New Roman"/>
        </w:rPr>
        <w:t>S</w:t>
      </w:r>
      <w:r w:rsidR="00DE44DF">
        <w:rPr>
          <w:rFonts w:ascii="Times New Roman" w:hAnsi="Times New Roman" w:cs="Times New Roman"/>
        </w:rPr>
        <w:t xml:space="preserve">tate </w:t>
      </w:r>
      <w:r w:rsidR="00B92AFA">
        <w:rPr>
          <w:rFonts w:ascii="Times New Roman" w:hAnsi="Times New Roman" w:cs="Times New Roman"/>
        </w:rPr>
        <w:t>E</w:t>
      </w:r>
      <w:r w:rsidR="00DE44DF">
        <w:rPr>
          <w:rFonts w:ascii="Times New Roman" w:hAnsi="Times New Roman" w:cs="Times New Roman"/>
        </w:rPr>
        <w:t xml:space="preserve">xamination (MSE) </w:t>
      </w:r>
      <w:r w:rsidR="00140E9C">
        <w:rPr>
          <w:rFonts w:ascii="Times New Roman" w:hAnsi="Times New Roman" w:cs="Times New Roman"/>
        </w:rPr>
        <w:t xml:space="preserve">serve </w:t>
      </w:r>
      <w:r w:rsidR="00DE44DF">
        <w:rPr>
          <w:rFonts w:ascii="Times New Roman" w:hAnsi="Times New Roman" w:cs="Times New Roman"/>
        </w:rPr>
        <w:t>as more reliable tool</w:t>
      </w:r>
      <w:r w:rsidR="00BB5CF9">
        <w:rPr>
          <w:rFonts w:ascii="Times New Roman" w:hAnsi="Times New Roman" w:cs="Times New Roman"/>
        </w:rPr>
        <w:t>s</w:t>
      </w:r>
      <w:r w:rsidR="00DE44DF">
        <w:rPr>
          <w:rFonts w:ascii="Times New Roman" w:hAnsi="Times New Roman" w:cs="Times New Roman"/>
        </w:rPr>
        <w:t xml:space="preserve"> to assist legal </w:t>
      </w:r>
      <w:r w:rsidR="0032619F">
        <w:rPr>
          <w:rFonts w:ascii="Times New Roman" w:hAnsi="Times New Roman" w:cs="Times New Roman"/>
        </w:rPr>
        <w:t>decision-making</w:t>
      </w:r>
      <w:r w:rsidR="00BB5CF9">
        <w:rPr>
          <w:rFonts w:ascii="Times New Roman" w:hAnsi="Times New Roman" w:cs="Times New Roman"/>
        </w:rPr>
        <w:t xml:space="preserve"> process </w:t>
      </w:r>
      <w:r w:rsidR="00140E9C">
        <w:rPr>
          <w:rFonts w:ascii="Times New Roman" w:hAnsi="Times New Roman" w:cs="Times New Roman"/>
        </w:rPr>
        <w:t xml:space="preserve">alongside </w:t>
      </w:r>
      <w:r w:rsidR="00BB5CF9">
        <w:rPr>
          <w:rFonts w:ascii="Times New Roman" w:hAnsi="Times New Roman" w:cs="Times New Roman"/>
        </w:rPr>
        <w:t xml:space="preserve">the </w:t>
      </w:r>
      <w:r w:rsidR="00751D0B">
        <w:rPr>
          <w:rFonts w:ascii="Times New Roman" w:hAnsi="Times New Roman" w:cs="Times New Roman"/>
        </w:rPr>
        <w:t>adoption</w:t>
      </w:r>
      <w:r w:rsidR="00BA02E3">
        <w:rPr>
          <w:rFonts w:ascii="Times New Roman" w:hAnsi="Times New Roman" w:cs="Times New Roman"/>
        </w:rPr>
        <w:t xml:space="preserve"> and application</w:t>
      </w:r>
      <w:r w:rsidR="00751D0B">
        <w:rPr>
          <w:rFonts w:ascii="Times New Roman" w:hAnsi="Times New Roman" w:cs="Times New Roman"/>
        </w:rPr>
        <w:t xml:space="preserve"> </w:t>
      </w:r>
      <w:r w:rsidR="00BB5CF9">
        <w:rPr>
          <w:rFonts w:ascii="Times New Roman" w:hAnsi="Times New Roman" w:cs="Times New Roman"/>
        </w:rPr>
        <w:t>of</w:t>
      </w:r>
      <w:r w:rsidR="00DE44DF">
        <w:rPr>
          <w:rFonts w:ascii="Times New Roman" w:hAnsi="Times New Roman" w:cs="Times New Roman"/>
        </w:rPr>
        <w:t xml:space="preserve"> psychological autopsy</w:t>
      </w:r>
      <w:r w:rsidR="00181EBB">
        <w:rPr>
          <w:rFonts w:ascii="Times New Roman" w:hAnsi="Times New Roman" w:cs="Times New Roman"/>
        </w:rPr>
        <w:t xml:space="preserve"> technique</w:t>
      </w:r>
      <w:r w:rsidR="00DE44DF">
        <w:rPr>
          <w:rFonts w:ascii="Times New Roman" w:hAnsi="Times New Roman" w:cs="Times New Roman"/>
        </w:rPr>
        <w:t xml:space="preserve"> </w:t>
      </w:r>
      <w:r w:rsidR="00BB5CF9">
        <w:rPr>
          <w:rFonts w:ascii="Times New Roman" w:hAnsi="Times New Roman" w:cs="Times New Roman"/>
        </w:rPr>
        <w:t xml:space="preserve">in </w:t>
      </w:r>
      <w:r w:rsidR="0003408E">
        <w:rPr>
          <w:rFonts w:ascii="Times New Roman" w:hAnsi="Times New Roman" w:cs="Times New Roman"/>
        </w:rPr>
        <w:t>these cases</w:t>
      </w:r>
      <w:r w:rsidR="00DE44DF">
        <w:rPr>
          <w:rFonts w:ascii="Times New Roman" w:hAnsi="Times New Roman" w:cs="Times New Roman"/>
        </w:rPr>
        <w:t>.</w:t>
      </w:r>
      <w:r w:rsidR="006D7D70" w:rsidRPr="006D7D70">
        <w:rPr>
          <w:rFonts w:ascii="Times New Roman" w:hAnsi="Times New Roman" w:cs="Times New Roman"/>
          <w:vertAlign w:val="superscript"/>
        </w:rPr>
        <w:t>4</w:t>
      </w:r>
      <w:r w:rsidR="00DE44DF">
        <w:rPr>
          <w:rFonts w:ascii="Times New Roman" w:hAnsi="Times New Roman" w:cs="Times New Roman"/>
        </w:rPr>
        <w:t xml:space="preserve"> </w:t>
      </w:r>
      <w:r w:rsidR="007D55D5">
        <w:rPr>
          <w:rFonts w:ascii="Times New Roman" w:hAnsi="Times New Roman" w:cs="Times New Roman"/>
        </w:rPr>
        <w:t>In turn, f</w:t>
      </w:r>
      <w:r w:rsidR="007C2A0F" w:rsidRPr="007C2A0F">
        <w:rPr>
          <w:rFonts w:ascii="Times New Roman" w:hAnsi="Times New Roman" w:cs="Times New Roman"/>
        </w:rPr>
        <w:t xml:space="preserve">orensic psychology contributes foundational theories and behavioural assessment models </w:t>
      </w:r>
      <w:r w:rsidR="007D55D5">
        <w:rPr>
          <w:rFonts w:ascii="Times New Roman" w:hAnsi="Times New Roman" w:cs="Times New Roman"/>
        </w:rPr>
        <w:t xml:space="preserve">in civil and criminal cases </w:t>
      </w:r>
      <w:r w:rsidR="00E55A83">
        <w:rPr>
          <w:rFonts w:ascii="Times New Roman" w:hAnsi="Times New Roman" w:cs="Times New Roman"/>
        </w:rPr>
        <w:t xml:space="preserve">which involves narco-analysis (truth-serum test), polygraph (lie-detector test) and brain-mapping. </w:t>
      </w:r>
    </w:p>
    <w:p w14:paraId="64931462" w14:textId="2623B6F6" w:rsidR="00A75971" w:rsidRPr="009150FF" w:rsidRDefault="00761923" w:rsidP="00AC5383">
      <w:pPr>
        <w:spacing w:line="360" w:lineRule="auto"/>
        <w:jc w:val="both"/>
        <w:rPr>
          <w:rFonts w:ascii="Times New Roman" w:hAnsi="Times New Roman" w:cs="Times New Roman"/>
          <w:sz w:val="26"/>
          <w:szCs w:val="26"/>
        </w:rPr>
      </w:pPr>
      <w:r w:rsidRPr="009150FF">
        <w:rPr>
          <w:rFonts w:ascii="Times New Roman" w:hAnsi="Times New Roman" w:cs="Times New Roman"/>
          <w:b/>
          <w:bCs/>
          <w:sz w:val="26"/>
          <w:szCs w:val="26"/>
        </w:rPr>
        <w:t>Psychological autopsy</w:t>
      </w:r>
    </w:p>
    <w:p w14:paraId="7F2BD165" w14:textId="7A06DF67" w:rsidR="00B0063A" w:rsidRDefault="00A679B1" w:rsidP="00E64CC5">
      <w:pPr>
        <w:spacing w:line="360" w:lineRule="auto"/>
        <w:jc w:val="both"/>
        <w:rPr>
          <w:rFonts w:ascii="Times New Roman" w:hAnsi="Times New Roman" w:cs="Times New Roman"/>
        </w:rPr>
      </w:pPr>
      <w:r w:rsidRPr="002C59E3">
        <w:rPr>
          <w:rFonts w:ascii="Times New Roman" w:hAnsi="Times New Roman" w:cs="Times New Roman"/>
        </w:rPr>
        <w:t>A psychological autopsy (PA) is a specialised postmortem investigative technique employed within forensic, clinical, and legal domains to retrospectively reconstruct the psychological state, behavioural patterns, and psychosocial circumstances of an individual prior to death unlike conventional medico-legal autopsies, which emphasise anatomical or toxicological findings</w:t>
      </w:r>
      <w:r w:rsidR="00F4565B">
        <w:rPr>
          <w:rFonts w:ascii="Times New Roman" w:hAnsi="Times New Roman" w:cs="Times New Roman"/>
        </w:rPr>
        <w:t>.</w:t>
      </w:r>
      <w:r w:rsidR="000C73F6" w:rsidRPr="000C73F6">
        <w:rPr>
          <w:rFonts w:ascii="Times New Roman" w:hAnsi="Times New Roman" w:cs="Times New Roman"/>
          <w:vertAlign w:val="superscript"/>
        </w:rPr>
        <w:t>5</w:t>
      </w:r>
      <w:r w:rsidRPr="002C59E3">
        <w:rPr>
          <w:rFonts w:ascii="Times New Roman" w:hAnsi="Times New Roman" w:cs="Times New Roman"/>
        </w:rPr>
        <w:t xml:space="preserve"> </w:t>
      </w:r>
      <w:r w:rsidR="00F4565B">
        <w:rPr>
          <w:rFonts w:ascii="Times New Roman" w:hAnsi="Times New Roman" w:cs="Times New Roman"/>
        </w:rPr>
        <w:t>I</w:t>
      </w:r>
      <w:r w:rsidRPr="002C59E3">
        <w:rPr>
          <w:rFonts w:ascii="Times New Roman" w:hAnsi="Times New Roman" w:cs="Times New Roman"/>
        </w:rPr>
        <w:t xml:space="preserve">t </w:t>
      </w:r>
      <w:r w:rsidR="00F4565B" w:rsidRPr="002C59E3">
        <w:rPr>
          <w:rFonts w:ascii="Times New Roman" w:hAnsi="Times New Roman" w:cs="Times New Roman"/>
        </w:rPr>
        <w:t>relies</w:t>
      </w:r>
      <w:r w:rsidRPr="002C59E3">
        <w:rPr>
          <w:rFonts w:ascii="Times New Roman" w:hAnsi="Times New Roman" w:cs="Times New Roman"/>
        </w:rPr>
        <w:t xml:space="preserve"> on indirect yet circumstantial and testimonial evidence such as suicide notes, police and coroner records, psychiatric histories, personal correspondence, and collateral interviews with relatives or close associates to evaluate probable intent </w:t>
      </w:r>
      <w:r w:rsidR="00DF6364">
        <w:rPr>
          <w:rFonts w:ascii="Times New Roman" w:hAnsi="Times New Roman" w:cs="Times New Roman"/>
        </w:rPr>
        <w:t xml:space="preserve">behind the incident </w:t>
      </w:r>
      <w:r w:rsidRPr="002C59E3">
        <w:rPr>
          <w:rFonts w:ascii="Times New Roman" w:hAnsi="Times New Roman" w:cs="Times New Roman"/>
        </w:rPr>
        <w:t xml:space="preserve">and cognitive-emotional functioning. </w:t>
      </w:r>
      <w:r w:rsidR="00AC5383" w:rsidRPr="007C2A0F">
        <w:rPr>
          <w:rFonts w:ascii="Times New Roman" w:hAnsi="Times New Roman" w:cs="Times New Roman"/>
        </w:rPr>
        <w:t>Psychological autopsy</w:t>
      </w:r>
      <w:r w:rsidR="00DF6364">
        <w:rPr>
          <w:rFonts w:ascii="Times New Roman" w:hAnsi="Times New Roman" w:cs="Times New Roman"/>
        </w:rPr>
        <w:t xml:space="preserve"> </w:t>
      </w:r>
      <w:r w:rsidR="00EA3278">
        <w:rPr>
          <w:rFonts w:ascii="Times New Roman" w:hAnsi="Times New Roman" w:cs="Times New Roman"/>
        </w:rPr>
        <w:t>is particularly</w:t>
      </w:r>
      <w:r w:rsidR="00AC5383" w:rsidRPr="007C2A0F">
        <w:rPr>
          <w:rFonts w:ascii="Times New Roman" w:hAnsi="Times New Roman" w:cs="Times New Roman"/>
        </w:rPr>
        <w:t xml:space="preserve"> </w:t>
      </w:r>
      <w:r w:rsidR="00AC5383">
        <w:rPr>
          <w:rFonts w:ascii="Times New Roman" w:hAnsi="Times New Roman" w:cs="Times New Roman"/>
        </w:rPr>
        <w:t xml:space="preserve">used </w:t>
      </w:r>
      <w:r w:rsidR="00AC5383" w:rsidRPr="007C2A0F">
        <w:rPr>
          <w:rFonts w:ascii="Times New Roman" w:hAnsi="Times New Roman" w:cs="Times New Roman"/>
        </w:rPr>
        <w:t>in cases where conventional forensic evidence</w:t>
      </w:r>
      <w:r w:rsidR="00AC5383">
        <w:rPr>
          <w:rFonts w:ascii="Times New Roman" w:hAnsi="Times New Roman" w:cs="Times New Roman"/>
        </w:rPr>
        <w:t xml:space="preserve"> (pathological or physical evidence)</w:t>
      </w:r>
      <w:r w:rsidR="00AC5383" w:rsidRPr="007C2A0F">
        <w:rPr>
          <w:rFonts w:ascii="Times New Roman" w:hAnsi="Times New Roman" w:cs="Times New Roman"/>
        </w:rPr>
        <w:t xml:space="preserve"> fails to provide clarity</w:t>
      </w:r>
      <w:r w:rsidR="00AC5383">
        <w:rPr>
          <w:rFonts w:ascii="Times New Roman" w:hAnsi="Times New Roman" w:cs="Times New Roman"/>
        </w:rPr>
        <w:t xml:space="preserve"> to differentiate </w:t>
      </w:r>
      <w:r w:rsidR="002258E0">
        <w:rPr>
          <w:rFonts w:ascii="Times New Roman" w:hAnsi="Times New Roman" w:cs="Times New Roman"/>
        </w:rPr>
        <w:t xml:space="preserve">alleged </w:t>
      </w:r>
      <w:r w:rsidR="00AC5383" w:rsidRPr="007C2A0F">
        <w:rPr>
          <w:rFonts w:ascii="Times New Roman" w:hAnsi="Times New Roman" w:cs="Times New Roman"/>
        </w:rPr>
        <w:t>suicid</w:t>
      </w:r>
      <w:r w:rsidR="00654498">
        <w:rPr>
          <w:rFonts w:ascii="Times New Roman" w:hAnsi="Times New Roman" w:cs="Times New Roman"/>
        </w:rPr>
        <w:t>al</w:t>
      </w:r>
      <w:r w:rsidR="00AC5383" w:rsidRPr="007C2A0F">
        <w:rPr>
          <w:rFonts w:ascii="Times New Roman" w:hAnsi="Times New Roman" w:cs="Times New Roman"/>
        </w:rPr>
        <w:t>, accidental, and homicid</w:t>
      </w:r>
      <w:r w:rsidR="00654498">
        <w:rPr>
          <w:rFonts w:ascii="Times New Roman" w:hAnsi="Times New Roman" w:cs="Times New Roman"/>
        </w:rPr>
        <w:t>al death</w:t>
      </w:r>
      <w:r w:rsidR="00AC5383" w:rsidRPr="007C2A0F">
        <w:rPr>
          <w:rFonts w:ascii="Times New Roman" w:hAnsi="Times New Roman" w:cs="Times New Roman"/>
        </w:rPr>
        <w:t>.</w:t>
      </w:r>
      <w:r w:rsidR="00654498">
        <w:rPr>
          <w:rFonts w:ascii="Times New Roman" w:hAnsi="Times New Roman" w:cs="Times New Roman"/>
        </w:rPr>
        <w:t xml:space="preserve"> </w:t>
      </w:r>
      <w:r w:rsidR="00A00B03">
        <w:rPr>
          <w:rFonts w:ascii="Times New Roman" w:hAnsi="Times New Roman" w:cs="Times New Roman"/>
        </w:rPr>
        <w:t>Usually,</w:t>
      </w:r>
      <w:r w:rsidR="005B6C11">
        <w:rPr>
          <w:rFonts w:ascii="Times New Roman" w:hAnsi="Times New Roman" w:cs="Times New Roman"/>
        </w:rPr>
        <w:t xml:space="preserve"> </w:t>
      </w:r>
      <w:r w:rsidR="00761923" w:rsidRPr="002C59E3">
        <w:rPr>
          <w:rFonts w:ascii="Times New Roman" w:hAnsi="Times New Roman" w:cs="Times New Roman"/>
        </w:rPr>
        <w:t>two kinds of PA</w:t>
      </w:r>
      <w:r w:rsidR="00EA3278">
        <w:rPr>
          <w:rFonts w:ascii="Times New Roman" w:hAnsi="Times New Roman" w:cs="Times New Roman"/>
        </w:rPr>
        <w:t xml:space="preserve"> are done:</w:t>
      </w:r>
      <w:r w:rsidR="00761923" w:rsidRPr="002C59E3">
        <w:rPr>
          <w:rFonts w:ascii="Times New Roman" w:hAnsi="Times New Roman" w:cs="Times New Roman"/>
        </w:rPr>
        <w:t xml:space="preserve"> The Suicide Psychological Autopsy (SPA) and the Equivocal Death Psychological Autopsy (EDPA).</w:t>
      </w:r>
      <w:r w:rsidR="000C73F6">
        <w:rPr>
          <w:rFonts w:ascii="Times New Roman" w:hAnsi="Times New Roman" w:cs="Times New Roman"/>
          <w:vertAlign w:val="superscript"/>
        </w:rPr>
        <w:t>6</w:t>
      </w:r>
      <w:r w:rsidR="00AC5383">
        <w:rPr>
          <w:rFonts w:ascii="Times New Roman" w:hAnsi="Times New Roman" w:cs="Times New Roman"/>
        </w:rPr>
        <w:t xml:space="preserve"> </w:t>
      </w:r>
      <w:r w:rsidR="00761923" w:rsidRPr="002C59E3">
        <w:rPr>
          <w:rFonts w:ascii="Times New Roman" w:hAnsi="Times New Roman" w:cs="Times New Roman"/>
        </w:rPr>
        <w:t>SPA is</w:t>
      </w:r>
      <w:r w:rsidR="004C330D">
        <w:rPr>
          <w:rFonts w:ascii="Times New Roman" w:hAnsi="Times New Roman" w:cs="Times New Roman"/>
        </w:rPr>
        <w:t xml:space="preserve"> carried out</w:t>
      </w:r>
      <w:r w:rsidR="00761923" w:rsidRPr="002C59E3">
        <w:rPr>
          <w:rFonts w:ascii="Times New Roman" w:hAnsi="Times New Roman" w:cs="Times New Roman"/>
        </w:rPr>
        <w:t xml:space="preserve"> </w:t>
      </w:r>
      <w:r w:rsidR="004C330D">
        <w:rPr>
          <w:rFonts w:ascii="Times New Roman" w:hAnsi="Times New Roman" w:cs="Times New Roman"/>
        </w:rPr>
        <w:t xml:space="preserve">for psychological reconstruction when death of </w:t>
      </w:r>
      <w:r w:rsidR="004C330D">
        <w:rPr>
          <w:rFonts w:ascii="Times New Roman" w:hAnsi="Times New Roman" w:cs="Times New Roman"/>
        </w:rPr>
        <w:lastRenderedPageBreak/>
        <w:t>deceased is doubtfully suicide</w:t>
      </w:r>
      <w:r w:rsidR="00761923" w:rsidRPr="002C59E3">
        <w:rPr>
          <w:rFonts w:ascii="Times New Roman" w:hAnsi="Times New Roman" w:cs="Times New Roman"/>
        </w:rPr>
        <w:t>; wh</w:t>
      </w:r>
      <w:r w:rsidR="00405872">
        <w:rPr>
          <w:rFonts w:ascii="Times New Roman" w:hAnsi="Times New Roman" w:cs="Times New Roman"/>
        </w:rPr>
        <w:t>ereas</w:t>
      </w:r>
      <w:r w:rsidR="00761923" w:rsidRPr="002C59E3">
        <w:rPr>
          <w:rFonts w:ascii="Times New Roman" w:hAnsi="Times New Roman" w:cs="Times New Roman"/>
        </w:rPr>
        <w:t xml:space="preserve"> EDPA is </w:t>
      </w:r>
      <w:r w:rsidR="00405872">
        <w:rPr>
          <w:rFonts w:ascii="Times New Roman" w:hAnsi="Times New Roman" w:cs="Times New Roman"/>
        </w:rPr>
        <w:t>conducted</w:t>
      </w:r>
      <w:r w:rsidR="00761923" w:rsidRPr="002C59E3">
        <w:rPr>
          <w:rFonts w:ascii="Times New Roman" w:hAnsi="Times New Roman" w:cs="Times New Roman"/>
        </w:rPr>
        <w:t xml:space="preserve"> when the</w:t>
      </w:r>
      <w:r w:rsidR="00405872">
        <w:rPr>
          <w:rFonts w:ascii="Times New Roman" w:hAnsi="Times New Roman" w:cs="Times New Roman"/>
        </w:rPr>
        <w:t xml:space="preserve"> </w:t>
      </w:r>
      <w:r w:rsidR="00AC2D0D">
        <w:rPr>
          <w:rFonts w:ascii="Times New Roman" w:hAnsi="Times New Roman" w:cs="Times New Roman"/>
        </w:rPr>
        <w:t>mode</w:t>
      </w:r>
      <w:r w:rsidR="00761923" w:rsidRPr="002C59E3">
        <w:rPr>
          <w:rFonts w:ascii="Times New Roman" w:hAnsi="Times New Roman" w:cs="Times New Roman"/>
        </w:rPr>
        <w:t xml:space="preserve"> of death is </w:t>
      </w:r>
      <w:r w:rsidR="00405872">
        <w:rPr>
          <w:rFonts w:ascii="Times New Roman" w:hAnsi="Times New Roman" w:cs="Times New Roman"/>
        </w:rPr>
        <w:t>unclear at that time</w:t>
      </w:r>
      <w:r w:rsidR="00C41571">
        <w:rPr>
          <w:rFonts w:ascii="Times New Roman" w:hAnsi="Times New Roman" w:cs="Times New Roman"/>
        </w:rPr>
        <w:t xml:space="preserve"> of investigation.</w:t>
      </w:r>
      <w:r w:rsidRPr="002C59E3">
        <w:rPr>
          <w:rFonts w:ascii="Times New Roman" w:hAnsi="Times New Roman" w:cs="Times New Roman"/>
        </w:rPr>
        <w:t xml:space="preserve"> </w:t>
      </w:r>
      <w:r w:rsidR="00405872">
        <w:rPr>
          <w:rFonts w:ascii="Times New Roman" w:hAnsi="Times New Roman" w:cs="Times New Roman"/>
        </w:rPr>
        <w:t>P</w:t>
      </w:r>
      <w:r w:rsidR="002C59E3" w:rsidRPr="002C59E3">
        <w:rPr>
          <w:rFonts w:ascii="Times New Roman" w:hAnsi="Times New Roman" w:cs="Times New Roman"/>
        </w:rPr>
        <w:t xml:space="preserve">sychological autopsies (PAs) serve as a vital supplementary tool in the investigation of deaths, where conventional medico-legal evidence is inadequate to conclusively determine whether the </w:t>
      </w:r>
      <w:r w:rsidR="002C59E3">
        <w:rPr>
          <w:rFonts w:ascii="Times New Roman" w:hAnsi="Times New Roman" w:cs="Times New Roman"/>
        </w:rPr>
        <w:t>m</w:t>
      </w:r>
      <w:r w:rsidR="001C4C4A">
        <w:rPr>
          <w:rFonts w:ascii="Times New Roman" w:hAnsi="Times New Roman" w:cs="Times New Roman"/>
        </w:rPr>
        <w:t>ode</w:t>
      </w:r>
      <w:r w:rsidR="009C239D">
        <w:rPr>
          <w:rFonts w:ascii="Times New Roman" w:hAnsi="Times New Roman" w:cs="Times New Roman"/>
        </w:rPr>
        <w:t xml:space="preserve"> of death</w:t>
      </w:r>
      <w:r w:rsidR="002C59E3" w:rsidRPr="002C59E3">
        <w:rPr>
          <w:rFonts w:ascii="Times New Roman" w:hAnsi="Times New Roman" w:cs="Times New Roman"/>
        </w:rPr>
        <w:t xml:space="preserve"> was suicid</w:t>
      </w:r>
      <w:r w:rsidR="001C4C4A">
        <w:rPr>
          <w:rFonts w:ascii="Times New Roman" w:hAnsi="Times New Roman" w:cs="Times New Roman"/>
        </w:rPr>
        <w:t>al</w:t>
      </w:r>
      <w:r w:rsidR="002C59E3" w:rsidRPr="002C59E3">
        <w:rPr>
          <w:rFonts w:ascii="Times New Roman" w:hAnsi="Times New Roman" w:cs="Times New Roman"/>
        </w:rPr>
        <w:t>, homicid</w:t>
      </w:r>
      <w:r w:rsidR="001C4C4A">
        <w:rPr>
          <w:rFonts w:ascii="Times New Roman" w:hAnsi="Times New Roman" w:cs="Times New Roman"/>
        </w:rPr>
        <w:t>al</w:t>
      </w:r>
      <w:r w:rsidR="002C59E3" w:rsidRPr="002C59E3">
        <w:rPr>
          <w:rFonts w:ascii="Times New Roman" w:hAnsi="Times New Roman" w:cs="Times New Roman"/>
        </w:rPr>
        <w:t>, accidental</w:t>
      </w:r>
      <w:r w:rsidR="000D5BCF">
        <w:rPr>
          <w:rFonts w:ascii="Times New Roman" w:hAnsi="Times New Roman" w:cs="Times New Roman"/>
        </w:rPr>
        <w:t xml:space="preserve"> </w:t>
      </w:r>
      <w:r w:rsidR="002C59E3" w:rsidRPr="002C59E3">
        <w:rPr>
          <w:rFonts w:ascii="Times New Roman" w:hAnsi="Times New Roman" w:cs="Times New Roman"/>
        </w:rPr>
        <w:t>or natural.</w:t>
      </w:r>
      <w:r w:rsidR="002C59E3">
        <w:rPr>
          <w:rFonts w:ascii="Times New Roman" w:hAnsi="Times New Roman" w:cs="Times New Roman"/>
        </w:rPr>
        <w:t xml:space="preserve"> In th</w:t>
      </w:r>
      <w:r w:rsidR="000D5BCF">
        <w:rPr>
          <w:rFonts w:ascii="Times New Roman" w:hAnsi="Times New Roman" w:cs="Times New Roman"/>
        </w:rPr>
        <w:t>is</w:t>
      </w:r>
      <w:r w:rsidR="002C59E3">
        <w:rPr>
          <w:rFonts w:ascii="Times New Roman" w:hAnsi="Times New Roman" w:cs="Times New Roman"/>
        </w:rPr>
        <w:t xml:space="preserve"> scenario</w:t>
      </w:r>
      <w:r w:rsidR="002C59E3" w:rsidRPr="002C59E3">
        <w:rPr>
          <w:rFonts w:ascii="Times New Roman" w:hAnsi="Times New Roman" w:cs="Times New Roman"/>
        </w:rPr>
        <w:t xml:space="preserve">, PA aims to infer the </w:t>
      </w:r>
      <w:r w:rsidR="00D22462">
        <w:rPr>
          <w:rFonts w:ascii="Times New Roman" w:hAnsi="Times New Roman" w:cs="Times New Roman"/>
        </w:rPr>
        <w:t xml:space="preserve">mental status </w:t>
      </w:r>
      <w:r w:rsidR="000D5BCF">
        <w:rPr>
          <w:rFonts w:ascii="Times New Roman" w:hAnsi="Times New Roman" w:cs="Times New Roman"/>
        </w:rPr>
        <w:t xml:space="preserve">of the </w:t>
      </w:r>
      <w:r w:rsidR="005C7E98">
        <w:rPr>
          <w:rFonts w:ascii="Times New Roman" w:hAnsi="Times New Roman" w:cs="Times New Roman"/>
        </w:rPr>
        <w:t>deceased</w:t>
      </w:r>
      <w:r w:rsidR="002C59E3" w:rsidRPr="002C59E3">
        <w:rPr>
          <w:rFonts w:ascii="Times New Roman" w:hAnsi="Times New Roman" w:cs="Times New Roman"/>
        </w:rPr>
        <w:t>, behavioural tendencies</w:t>
      </w:r>
      <w:r w:rsidR="000D5BCF">
        <w:rPr>
          <w:rFonts w:ascii="Times New Roman" w:hAnsi="Times New Roman" w:cs="Times New Roman"/>
        </w:rPr>
        <w:t xml:space="preserve"> </w:t>
      </w:r>
      <w:r w:rsidR="002C59E3" w:rsidRPr="002C59E3">
        <w:rPr>
          <w:rFonts w:ascii="Times New Roman" w:hAnsi="Times New Roman" w:cs="Times New Roman"/>
        </w:rPr>
        <w:t>and psychosocial environment in the period preceding death.</w:t>
      </w:r>
      <w:r w:rsidR="002C59E3">
        <w:rPr>
          <w:rFonts w:ascii="Times New Roman" w:hAnsi="Times New Roman" w:cs="Times New Roman"/>
        </w:rPr>
        <w:t xml:space="preserve"> </w:t>
      </w:r>
      <w:r w:rsidR="002C59E3" w:rsidRPr="002C59E3">
        <w:rPr>
          <w:rFonts w:ascii="Times New Roman" w:hAnsi="Times New Roman" w:cs="Times New Roman"/>
        </w:rPr>
        <w:t xml:space="preserve">This is accomplished through the systematic analysis of multiple </w:t>
      </w:r>
      <w:r w:rsidR="00405872" w:rsidRPr="002C59E3">
        <w:rPr>
          <w:rFonts w:ascii="Times New Roman" w:hAnsi="Times New Roman" w:cs="Times New Roman"/>
        </w:rPr>
        <w:t>data</w:t>
      </w:r>
      <w:r w:rsidR="00405872">
        <w:rPr>
          <w:rFonts w:ascii="Times New Roman" w:hAnsi="Times New Roman" w:cs="Times New Roman"/>
        </w:rPr>
        <w:t>bases</w:t>
      </w:r>
      <w:r w:rsidR="002C59E3" w:rsidRPr="002C59E3">
        <w:rPr>
          <w:rFonts w:ascii="Times New Roman" w:hAnsi="Times New Roman" w:cs="Times New Roman"/>
        </w:rPr>
        <w:t xml:space="preserve">, including medical and psychiatric records, </w:t>
      </w:r>
      <w:r w:rsidR="00B0063A">
        <w:rPr>
          <w:rFonts w:ascii="Times New Roman" w:hAnsi="Times New Roman" w:cs="Times New Roman"/>
        </w:rPr>
        <w:t xml:space="preserve">judicial records, socioeconomic and cultural </w:t>
      </w:r>
      <w:r w:rsidR="00B84F80">
        <w:rPr>
          <w:rFonts w:ascii="Times New Roman" w:hAnsi="Times New Roman" w:cs="Times New Roman"/>
        </w:rPr>
        <w:t>background, police</w:t>
      </w:r>
      <w:r w:rsidR="002C59E3" w:rsidRPr="002C59E3">
        <w:rPr>
          <w:rFonts w:ascii="Times New Roman" w:hAnsi="Times New Roman" w:cs="Times New Roman"/>
        </w:rPr>
        <w:t xml:space="preserve"> and coroner documentation, </w:t>
      </w:r>
      <w:r w:rsidR="005C7E98">
        <w:rPr>
          <w:rFonts w:ascii="Times New Roman" w:hAnsi="Times New Roman" w:cs="Times New Roman"/>
        </w:rPr>
        <w:t xml:space="preserve">crime </w:t>
      </w:r>
      <w:r w:rsidR="002C59E3" w:rsidRPr="002C59E3">
        <w:rPr>
          <w:rFonts w:ascii="Times New Roman" w:hAnsi="Times New Roman" w:cs="Times New Roman"/>
        </w:rPr>
        <w:t>scene photographs, and personal notes or digital traces</w:t>
      </w:r>
      <w:r w:rsidR="005C7E98">
        <w:rPr>
          <w:rFonts w:ascii="Times New Roman" w:hAnsi="Times New Roman" w:cs="Times New Roman"/>
        </w:rPr>
        <w:t>,</w:t>
      </w:r>
      <w:r w:rsidR="00476C04" w:rsidRPr="00476C04">
        <w:rPr>
          <w:rFonts w:ascii="Times New Roman" w:hAnsi="Times New Roman" w:cs="Times New Roman"/>
          <w:vertAlign w:val="superscript"/>
        </w:rPr>
        <w:t xml:space="preserve"> </w:t>
      </w:r>
      <w:r w:rsidR="005C7E98">
        <w:rPr>
          <w:rFonts w:ascii="Times New Roman" w:hAnsi="Times New Roman" w:cs="Times New Roman"/>
        </w:rPr>
        <w:t>a</w:t>
      </w:r>
      <w:r w:rsidR="002C59E3">
        <w:rPr>
          <w:rFonts w:ascii="Times New Roman" w:hAnsi="Times New Roman" w:cs="Times New Roman"/>
        </w:rPr>
        <w:t>s well as</w:t>
      </w:r>
      <w:r w:rsidR="002C59E3" w:rsidRPr="002C59E3">
        <w:rPr>
          <w:rFonts w:ascii="Times New Roman" w:hAnsi="Times New Roman" w:cs="Times New Roman"/>
        </w:rPr>
        <w:t xml:space="preserve">, collateral interviews are conducted with relatives, </w:t>
      </w:r>
      <w:r w:rsidR="00F9445B">
        <w:rPr>
          <w:rFonts w:ascii="Times New Roman" w:hAnsi="Times New Roman" w:cs="Times New Roman"/>
        </w:rPr>
        <w:t>colleagues</w:t>
      </w:r>
      <w:r w:rsidR="002C59E3" w:rsidRPr="002C59E3">
        <w:rPr>
          <w:rFonts w:ascii="Times New Roman" w:hAnsi="Times New Roman" w:cs="Times New Roman"/>
        </w:rPr>
        <w:t>, and other key informants who</w:t>
      </w:r>
      <w:r w:rsidR="00F9445B">
        <w:rPr>
          <w:rFonts w:ascii="Times New Roman" w:hAnsi="Times New Roman" w:cs="Times New Roman"/>
        </w:rPr>
        <w:t xml:space="preserve"> knew the victim</w:t>
      </w:r>
      <w:r w:rsidR="005C7E98" w:rsidRPr="005C7E98">
        <w:rPr>
          <w:rFonts w:ascii="Times New Roman" w:hAnsi="Times New Roman" w:cs="Times New Roman"/>
          <w:vertAlign w:val="superscript"/>
        </w:rPr>
        <w:t>7</w:t>
      </w:r>
      <w:r w:rsidR="007721B9">
        <w:rPr>
          <w:rFonts w:ascii="Times New Roman" w:hAnsi="Times New Roman" w:cs="Times New Roman"/>
          <w:vertAlign w:val="superscript"/>
        </w:rPr>
        <w:t>,8</w:t>
      </w:r>
      <w:r w:rsidR="002C59E3" w:rsidRPr="002C59E3">
        <w:rPr>
          <w:rFonts w:ascii="Times New Roman" w:hAnsi="Times New Roman" w:cs="Times New Roman"/>
        </w:rPr>
        <w:t>. Using structured theoretical frameworks</w:t>
      </w:r>
      <w:r w:rsidR="00F9445B">
        <w:rPr>
          <w:rFonts w:ascii="Times New Roman" w:hAnsi="Times New Roman" w:cs="Times New Roman"/>
        </w:rPr>
        <w:t xml:space="preserve"> </w:t>
      </w:r>
      <w:r w:rsidR="002C59E3" w:rsidRPr="002C59E3">
        <w:rPr>
          <w:rFonts w:ascii="Times New Roman" w:hAnsi="Times New Roman" w:cs="Times New Roman"/>
        </w:rPr>
        <w:t>drawing from personality psychology, suicidology, stress-vulnerability models, and behavioural forensics</w:t>
      </w:r>
      <w:r w:rsidR="00F9445B">
        <w:rPr>
          <w:rFonts w:ascii="Times New Roman" w:hAnsi="Times New Roman" w:cs="Times New Roman"/>
        </w:rPr>
        <w:t xml:space="preserve"> </w:t>
      </w:r>
      <w:r w:rsidR="002C59E3" w:rsidRPr="002C59E3">
        <w:rPr>
          <w:rFonts w:ascii="Times New Roman" w:hAnsi="Times New Roman" w:cs="Times New Roman"/>
        </w:rPr>
        <w:t>the investigator synthesises these findings into a cohesive narrative interpretation of pre-mortem motivations and intent</w:t>
      </w:r>
      <w:r w:rsidR="006922F8">
        <w:rPr>
          <w:rFonts w:ascii="Times New Roman" w:hAnsi="Times New Roman" w:cs="Times New Roman"/>
        </w:rPr>
        <w:t xml:space="preserve"> behind the incident</w:t>
      </w:r>
      <w:r w:rsidR="002C59E3" w:rsidRPr="002C59E3">
        <w:rPr>
          <w:rFonts w:ascii="Times New Roman" w:hAnsi="Times New Roman" w:cs="Times New Roman"/>
        </w:rPr>
        <w:t>.</w:t>
      </w:r>
    </w:p>
    <w:p w14:paraId="5F0676A1" w14:textId="77777777" w:rsidR="00CC1380" w:rsidRPr="009150FF" w:rsidRDefault="00CC1380" w:rsidP="009150FF">
      <w:pPr>
        <w:spacing w:after="0" w:line="480" w:lineRule="auto"/>
        <w:rPr>
          <w:rFonts w:ascii="Times New Roman" w:hAnsi="Times New Roman" w:cs="Times New Roman"/>
          <w:b/>
          <w:bCs/>
          <w:sz w:val="26"/>
          <w:szCs w:val="26"/>
        </w:rPr>
      </w:pPr>
      <w:r w:rsidRPr="009150FF">
        <w:rPr>
          <w:rFonts w:ascii="Times New Roman" w:hAnsi="Times New Roman" w:cs="Times New Roman"/>
          <w:b/>
          <w:bCs/>
          <w:sz w:val="26"/>
          <w:szCs w:val="26"/>
        </w:rPr>
        <w:t xml:space="preserve">Purpose of psychological autopsy </w:t>
      </w:r>
    </w:p>
    <w:p w14:paraId="70FF432D" w14:textId="1DFAA779" w:rsidR="008F3DC4" w:rsidRPr="00933E87" w:rsidRDefault="00CC1380" w:rsidP="008F3DC4">
      <w:pPr>
        <w:spacing w:line="360" w:lineRule="auto"/>
        <w:jc w:val="both"/>
        <w:rPr>
          <w:rFonts w:ascii="Times New Roman" w:hAnsi="Times New Roman" w:cs="Times New Roman"/>
          <w:vertAlign w:val="superscript"/>
        </w:rPr>
      </w:pPr>
      <w:r>
        <w:rPr>
          <w:rFonts w:ascii="Times New Roman" w:hAnsi="Times New Roman" w:cs="Times New Roman"/>
        </w:rPr>
        <w:t>Apart from manner of death</w:t>
      </w:r>
      <w:r w:rsidR="008462EE">
        <w:rPr>
          <w:rFonts w:ascii="Times New Roman" w:hAnsi="Times New Roman" w:cs="Times New Roman"/>
        </w:rPr>
        <w:t xml:space="preserve"> (as per NASH classification)</w:t>
      </w:r>
      <w:r w:rsidR="007B06D0">
        <w:rPr>
          <w:rFonts w:ascii="Times New Roman" w:hAnsi="Times New Roman" w:cs="Times New Roman"/>
        </w:rPr>
        <w:t xml:space="preserve"> </w:t>
      </w:r>
      <w:r>
        <w:rPr>
          <w:rFonts w:ascii="Times New Roman" w:hAnsi="Times New Roman" w:cs="Times New Roman"/>
        </w:rPr>
        <w:t xml:space="preserve">determination, there is also </w:t>
      </w:r>
      <w:r w:rsidR="007B06D0">
        <w:rPr>
          <w:rFonts w:ascii="Times New Roman" w:hAnsi="Times New Roman" w:cs="Times New Roman"/>
        </w:rPr>
        <w:t xml:space="preserve">several secondary investigative purposes of psychological autopsy. </w:t>
      </w:r>
      <w:r w:rsidR="008462EE">
        <w:rPr>
          <w:rFonts w:ascii="Times New Roman" w:hAnsi="Times New Roman" w:cs="Times New Roman"/>
        </w:rPr>
        <w:t xml:space="preserve">It helps to </w:t>
      </w:r>
      <w:r w:rsidR="007B06D0">
        <w:rPr>
          <w:rFonts w:ascii="Times New Roman" w:hAnsi="Times New Roman" w:cs="Times New Roman"/>
        </w:rPr>
        <w:t>r</w:t>
      </w:r>
      <w:r w:rsidR="007B06D0" w:rsidRPr="007B06D0">
        <w:rPr>
          <w:rFonts w:ascii="Times New Roman" w:hAnsi="Times New Roman" w:cs="Times New Roman"/>
        </w:rPr>
        <w:t>econstru</w:t>
      </w:r>
      <w:r w:rsidR="008462EE">
        <w:rPr>
          <w:rFonts w:ascii="Times New Roman" w:hAnsi="Times New Roman" w:cs="Times New Roman"/>
        </w:rPr>
        <w:t>ct the</w:t>
      </w:r>
      <w:r w:rsidR="007B06D0" w:rsidRPr="007B06D0">
        <w:rPr>
          <w:rFonts w:ascii="Times New Roman" w:hAnsi="Times New Roman" w:cs="Times New Roman"/>
        </w:rPr>
        <w:t xml:space="preserve"> circumstances of death</w:t>
      </w:r>
      <w:r w:rsidR="008462EE">
        <w:rPr>
          <w:rFonts w:ascii="Times New Roman" w:hAnsi="Times New Roman" w:cs="Times New Roman"/>
        </w:rPr>
        <w:t xml:space="preserve"> such as, </w:t>
      </w:r>
      <w:r w:rsidR="006922F8">
        <w:rPr>
          <w:rFonts w:ascii="Times New Roman" w:hAnsi="Times New Roman" w:cs="Times New Roman"/>
        </w:rPr>
        <w:t xml:space="preserve">if the presence of the </w:t>
      </w:r>
      <w:r w:rsidR="008462EE">
        <w:rPr>
          <w:rFonts w:ascii="Times New Roman" w:hAnsi="Times New Roman" w:cs="Times New Roman"/>
        </w:rPr>
        <w:t>deceased</w:t>
      </w:r>
      <w:r w:rsidR="00D41935">
        <w:rPr>
          <w:rFonts w:ascii="Times New Roman" w:hAnsi="Times New Roman" w:cs="Times New Roman"/>
        </w:rPr>
        <w:t xml:space="preserve"> </w:t>
      </w:r>
      <w:r w:rsidR="008462EE">
        <w:rPr>
          <w:rFonts w:ascii="Times New Roman" w:hAnsi="Times New Roman" w:cs="Times New Roman"/>
        </w:rPr>
        <w:t>at that particular location, time and date was usual or unusual</w:t>
      </w:r>
      <w:r w:rsidR="00875F11">
        <w:rPr>
          <w:rFonts w:ascii="Times New Roman" w:hAnsi="Times New Roman" w:cs="Times New Roman"/>
        </w:rPr>
        <w:t>,</w:t>
      </w:r>
      <w:r w:rsidR="008462EE">
        <w:rPr>
          <w:rFonts w:ascii="Times New Roman" w:hAnsi="Times New Roman" w:cs="Times New Roman"/>
        </w:rPr>
        <w:t xml:space="preserve"> which reveal</w:t>
      </w:r>
      <w:r w:rsidR="00875F11">
        <w:rPr>
          <w:rFonts w:ascii="Times New Roman" w:hAnsi="Times New Roman" w:cs="Times New Roman"/>
        </w:rPr>
        <w:t>s if</w:t>
      </w:r>
      <w:r w:rsidR="008462EE">
        <w:rPr>
          <w:rFonts w:ascii="Times New Roman" w:hAnsi="Times New Roman" w:cs="Times New Roman"/>
        </w:rPr>
        <w:t xml:space="preserve"> the circumstances was planned, situational, compelled or accidental. </w:t>
      </w:r>
      <w:r w:rsidR="00FE6EA8">
        <w:rPr>
          <w:rFonts w:ascii="Times New Roman" w:hAnsi="Times New Roman" w:cs="Times New Roman"/>
        </w:rPr>
        <w:t>Another critical purpose is intent or motivation behind death determination.</w:t>
      </w:r>
      <w:r w:rsidR="00CE4962">
        <w:rPr>
          <w:rFonts w:ascii="Times New Roman" w:hAnsi="Times New Roman" w:cs="Times New Roman"/>
        </w:rPr>
        <w:t xml:space="preserve"> </w:t>
      </w:r>
      <w:r w:rsidR="000C73F6">
        <w:rPr>
          <w:rFonts w:ascii="Times New Roman" w:hAnsi="Times New Roman" w:cs="Times New Roman"/>
        </w:rPr>
        <w:t>It particularly involves the cases of drug overdose and risk-taking behaviours such as intentional, sub-intentional, unintentional and accidental.</w:t>
      </w:r>
      <w:r w:rsidR="0032619F">
        <w:rPr>
          <w:rFonts w:ascii="Times New Roman" w:hAnsi="Times New Roman" w:cs="Times New Roman"/>
          <w:vertAlign w:val="superscript"/>
        </w:rPr>
        <w:t>6</w:t>
      </w:r>
      <w:r w:rsidR="000C73F6">
        <w:rPr>
          <w:rFonts w:ascii="Times New Roman" w:hAnsi="Times New Roman" w:cs="Times New Roman"/>
          <w:vertAlign w:val="superscript"/>
        </w:rPr>
        <w:t xml:space="preserve"> </w:t>
      </w:r>
      <w:r w:rsidR="00AD0D42">
        <w:rPr>
          <w:rFonts w:ascii="Times New Roman" w:hAnsi="Times New Roman" w:cs="Times New Roman"/>
        </w:rPr>
        <w:t xml:space="preserve">Grieving families often wrestle with feelings of guilt or confusion about what might have led to death in cases of suicide or suspected homicide. </w:t>
      </w:r>
      <w:r w:rsidR="008F3DC4">
        <w:rPr>
          <w:rFonts w:ascii="Times New Roman" w:hAnsi="Times New Roman" w:cs="Times New Roman"/>
        </w:rPr>
        <w:t xml:space="preserve">By providing a vivid picture of the mental state of the deceased psychological autopsy can provide some closure which helps families to comprehend what actually happened. For families, psychological autopsy offers more than information – it provides relief, clarity and understanding. </w:t>
      </w:r>
    </w:p>
    <w:p w14:paraId="405AE1C3" w14:textId="39779232" w:rsidR="00C2314D" w:rsidRPr="009150FF" w:rsidRDefault="00C20D78" w:rsidP="00E64CC5">
      <w:pPr>
        <w:spacing w:line="360" w:lineRule="auto"/>
        <w:jc w:val="both"/>
        <w:rPr>
          <w:rFonts w:ascii="Times New Roman" w:hAnsi="Times New Roman" w:cs="Times New Roman"/>
          <w:sz w:val="26"/>
          <w:szCs w:val="26"/>
        </w:rPr>
      </w:pPr>
      <w:r w:rsidRPr="009150FF">
        <w:rPr>
          <w:rFonts w:ascii="Times New Roman" w:hAnsi="Times New Roman" w:cs="Times New Roman"/>
          <w:b/>
          <w:bCs/>
          <w:sz w:val="26"/>
          <w:szCs w:val="26"/>
        </w:rPr>
        <w:t xml:space="preserve">Application </w:t>
      </w:r>
      <w:r w:rsidR="00A61366" w:rsidRPr="009150FF">
        <w:rPr>
          <w:rFonts w:ascii="Times New Roman" w:hAnsi="Times New Roman" w:cs="Times New Roman"/>
          <w:b/>
          <w:bCs/>
          <w:sz w:val="26"/>
          <w:szCs w:val="26"/>
        </w:rPr>
        <w:t>of “</w:t>
      </w:r>
      <w:r w:rsidR="003D26D8" w:rsidRPr="009150FF">
        <w:rPr>
          <w:rFonts w:ascii="Times New Roman" w:hAnsi="Times New Roman" w:cs="Times New Roman"/>
          <w:b/>
          <w:bCs/>
          <w:sz w:val="26"/>
          <w:szCs w:val="26"/>
        </w:rPr>
        <w:t>Law of Individuality</w:t>
      </w:r>
      <w:r w:rsidR="00A61366" w:rsidRPr="009150FF">
        <w:rPr>
          <w:rFonts w:ascii="Times New Roman" w:hAnsi="Times New Roman" w:cs="Times New Roman"/>
          <w:b/>
          <w:bCs/>
          <w:sz w:val="26"/>
          <w:szCs w:val="26"/>
        </w:rPr>
        <w:t>”</w:t>
      </w:r>
      <w:r w:rsidR="003D26D8" w:rsidRPr="009150FF">
        <w:rPr>
          <w:rFonts w:ascii="Times New Roman" w:hAnsi="Times New Roman" w:cs="Times New Roman"/>
          <w:b/>
          <w:bCs/>
          <w:sz w:val="26"/>
          <w:szCs w:val="26"/>
        </w:rPr>
        <w:t xml:space="preserve"> </w:t>
      </w:r>
      <w:r w:rsidRPr="009150FF">
        <w:rPr>
          <w:rFonts w:ascii="Times New Roman" w:hAnsi="Times New Roman" w:cs="Times New Roman"/>
          <w:b/>
          <w:bCs/>
          <w:sz w:val="26"/>
          <w:szCs w:val="26"/>
        </w:rPr>
        <w:t xml:space="preserve">in </w:t>
      </w:r>
      <w:r w:rsidR="00704DBF" w:rsidRPr="009150FF">
        <w:rPr>
          <w:rFonts w:ascii="Times New Roman" w:hAnsi="Times New Roman" w:cs="Times New Roman"/>
          <w:b/>
          <w:bCs/>
          <w:sz w:val="26"/>
          <w:szCs w:val="26"/>
        </w:rPr>
        <w:t>psychological</w:t>
      </w:r>
      <w:r w:rsidR="00B44DA5" w:rsidRPr="009150FF">
        <w:rPr>
          <w:rFonts w:ascii="Times New Roman" w:hAnsi="Times New Roman" w:cs="Times New Roman"/>
          <w:b/>
          <w:bCs/>
          <w:sz w:val="26"/>
          <w:szCs w:val="26"/>
        </w:rPr>
        <w:t xml:space="preserve"> autopsy </w:t>
      </w:r>
    </w:p>
    <w:p w14:paraId="457BFB66" w14:textId="16FD9080" w:rsidR="00661FF0" w:rsidRDefault="000F1E2C" w:rsidP="00E64CC5">
      <w:pPr>
        <w:spacing w:line="360" w:lineRule="auto"/>
        <w:jc w:val="both"/>
        <w:rPr>
          <w:rFonts w:ascii="Times New Roman" w:hAnsi="Times New Roman" w:cs="Times New Roman"/>
        </w:rPr>
      </w:pPr>
      <w:r w:rsidRPr="000F1E2C">
        <w:rPr>
          <w:rFonts w:ascii="Times New Roman" w:hAnsi="Times New Roman" w:cs="Times New Roman"/>
        </w:rPr>
        <w:t xml:space="preserve">The Law of Individuality, </w:t>
      </w:r>
      <w:r w:rsidR="009A5E9D">
        <w:rPr>
          <w:rFonts w:ascii="Times New Roman" w:hAnsi="Times New Roman" w:cs="Times New Roman"/>
        </w:rPr>
        <w:t xml:space="preserve">the most </w:t>
      </w:r>
      <w:r w:rsidR="00A61366">
        <w:rPr>
          <w:rFonts w:ascii="Times New Roman" w:hAnsi="Times New Roman" w:cs="Times New Roman"/>
        </w:rPr>
        <w:t xml:space="preserve">basic </w:t>
      </w:r>
      <w:r w:rsidR="00A61366" w:rsidRPr="000F1E2C">
        <w:rPr>
          <w:rFonts w:ascii="Times New Roman" w:hAnsi="Times New Roman" w:cs="Times New Roman"/>
        </w:rPr>
        <w:t>principle</w:t>
      </w:r>
      <w:r w:rsidRPr="000F1E2C">
        <w:rPr>
          <w:rFonts w:ascii="Times New Roman" w:hAnsi="Times New Roman" w:cs="Times New Roman"/>
        </w:rPr>
        <w:t xml:space="preserve"> in forensic science, emphasizes that every individual </w:t>
      </w:r>
      <w:r w:rsidR="00A61366">
        <w:rPr>
          <w:rFonts w:ascii="Times New Roman" w:hAnsi="Times New Roman" w:cs="Times New Roman"/>
        </w:rPr>
        <w:t>is</w:t>
      </w:r>
      <w:r w:rsidR="00D56F61">
        <w:rPr>
          <w:rFonts w:ascii="Times New Roman" w:hAnsi="Times New Roman" w:cs="Times New Roman"/>
        </w:rPr>
        <w:t xml:space="preserve"> distinct</w:t>
      </w:r>
      <w:r w:rsidRPr="000F1E2C">
        <w:rPr>
          <w:rFonts w:ascii="Times New Roman" w:hAnsi="Times New Roman" w:cs="Times New Roman"/>
        </w:rPr>
        <w:t xml:space="preserve"> from others</w:t>
      </w:r>
      <w:r>
        <w:rPr>
          <w:rFonts w:ascii="Times New Roman" w:hAnsi="Times New Roman" w:cs="Times New Roman"/>
        </w:rPr>
        <w:t xml:space="preserve"> </w:t>
      </w:r>
      <w:r w:rsidR="00D56F61">
        <w:rPr>
          <w:rFonts w:ascii="Times New Roman" w:hAnsi="Times New Roman" w:cs="Times New Roman"/>
        </w:rPr>
        <w:t>even t</w:t>
      </w:r>
      <w:r w:rsidR="007B29AD">
        <w:rPr>
          <w:rFonts w:ascii="Times New Roman" w:hAnsi="Times New Roman" w:cs="Times New Roman"/>
        </w:rPr>
        <w:t>hough</w:t>
      </w:r>
      <w:r w:rsidR="00D56F61">
        <w:rPr>
          <w:rFonts w:ascii="Times New Roman" w:hAnsi="Times New Roman" w:cs="Times New Roman"/>
        </w:rPr>
        <w:t xml:space="preserve"> appear</w:t>
      </w:r>
      <w:r w:rsidR="007B29AD">
        <w:rPr>
          <w:rFonts w:ascii="Times New Roman" w:hAnsi="Times New Roman" w:cs="Times New Roman"/>
        </w:rPr>
        <w:t xml:space="preserve"> similar</w:t>
      </w:r>
      <w:r w:rsidRPr="000F1E2C">
        <w:rPr>
          <w:rFonts w:ascii="Times New Roman" w:hAnsi="Times New Roman" w:cs="Times New Roman"/>
        </w:rPr>
        <w:t xml:space="preserve">. In psychological autopsy, this principle highlights the necessity of reconstructing the decedent’s distinct psychological and </w:t>
      </w:r>
      <w:r w:rsidR="00A61366" w:rsidRPr="000F1E2C">
        <w:rPr>
          <w:rFonts w:ascii="Times New Roman" w:hAnsi="Times New Roman" w:cs="Times New Roman"/>
        </w:rPr>
        <w:t>behavioural</w:t>
      </w:r>
      <w:r w:rsidRPr="000F1E2C">
        <w:rPr>
          <w:rFonts w:ascii="Times New Roman" w:hAnsi="Times New Roman" w:cs="Times New Roman"/>
        </w:rPr>
        <w:t xml:space="preserve"> profile</w:t>
      </w:r>
      <w:r w:rsidR="00A80AA7">
        <w:rPr>
          <w:rFonts w:ascii="Times New Roman" w:hAnsi="Times New Roman" w:cs="Times New Roman"/>
        </w:rPr>
        <w:t>,</w:t>
      </w:r>
      <w:r w:rsidRPr="000F1E2C">
        <w:rPr>
          <w:rFonts w:ascii="Times New Roman" w:hAnsi="Times New Roman" w:cs="Times New Roman"/>
        </w:rPr>
        <w:t xml:space="preserve"> </w:t>
      </w:r>
      <w:r w:rsidR="00A80AA7">
        <w:rPr>
          <w:rFonts w:ascii="Times New Roman" w:hAnsi="Times New Roman" w:cs="Times New Roman"/>
        </w:rPr>
        <w:t>b</w:t>
      </w:r>
      <w:r w:rsidRPr="000F1E2C">
        <w:rPr>
          <w:rFonts w:ascii="Times New Roman" w:hAnsi="Times New Roman" w:cs="Times New Roman"/>
        </w:rPr>
        <w:t xml:space="preserve">y considering unique patterns of thought, coping mechanisms, </w:t>
      </w:r>
      <w:r w:rsidR="00C84176">
        <w:rPr>
          <w:rFonts w:ascii="Times New Roman" w:hAnsi="Times New Roman" w:cs="Times New Roman"/>
        </w:rPr>
        <w:t>external factors</w:t>
      </w:r>
      <w:r w:rsidRPr="000F1E2C">
        <w:rPr>
          <w:rFonts w:ascii="Times New Roman" w:hAnsi="Times New Roman" w:cs="Times New Roman"/>
        </w:rPr>
        <w:t>, and stress responses</w:t>
      </w:r>
      <w:r w:rsidR="004F5DDE">
        <w:rPr>
          <w:rFonts w:ascii="Times New Roman" w:hAnsi="Times New Roman" w:cs="Times New Roman"/>
        </w:rPr>
        <w:t xml:space="preserve">. </w:t>
      </w:r>
      <w:r w:rsidR="001A1BED">
        <w:rPr>
          <w:rFonts w:ascii="Times New Roman" w:hAnsi="Times New Roman" w:cs="Times New Roman"/>
        </w:rPr>
        <w:t xml:space="preserve">Thus, </w:t>
      </w:r>
      <w:r w:rsidR="001A1BED" w:rsidRPr="000F1E2C">
        <w:rPr>
          <w:rFonts w:ascii="Times New Roman" w:hAnsi="Times New Roman" w:cs="Times New Roman"/>
        </w:rPr>
        <w:t>investigators</w:t>
      </w:r>
      <w:r w:rsidRPr="000F1E2C">
        <w:rPr>
          <w:rFonts w:ascii="Times New Roman" w:hAnsi="Times New Roman" w:cs="Times New Roman"/>
        </w:rPr>
        <w:t xml:space="preserve"> can differentiate between superficially similar deaths, such as suicide and accidental fatalities</w:t>
      </w:r>
      <w:r w:rsidR="00C77687">
        <w:rPr>
          <w:rFonts w:ascii="Times New Roman" w:hAnsi="Times New Roman" w:cs="Times New Roman"/>
        </w:rPr>
        <w:t xml:space="preserve"> (Figure 1)</w:t>
      </w:r>
      <w:r w:rsidRPr="000F1E2C">
        <w:rPr>
          <w:rFonts w:ascii="Times New Roman" w:hAnsi="Times New Roman" w:cs="Times New Roman"/>
        </w:rPr>
        <w:t>. Applying the Law of Individuality ensures a case-specifi</w:t>
      </w:r>
      <w:r w:rsidR="001A1BED">
        <w:rPr>
          <w:rFonts w:ascii="Times New Roman" w:hAnsi="Times New Roman" w:cs="Times New Roman"/>
        </w:rPr>
        <w:t>c approach</w:t>
      </w:r>
      <w:r w:rsidRPr="000F1E2C">
        <w:rPr>
          <w:rFonts w:ascii="Times New Roman" w:hAnsi="Times New Roman" w:cs="Times New Roman"/>
        </w:rPr>
        <w:t xml:space="preserve">, enhancing the accuracy, </w:t>
      </w:r>
      <w:r w:rsidR="00A61366">
        <w:rPr>
          <w:rFonts w:ascii="Times New Roman" w:hAnsi="Times New Roman" w:cs="Times New Roman"/>
        </w:rPr>
        <w:t>reliability</w:t>
      </w:r>
      <w:r w:rsidRPr="000F1E2C">
        <w:rPr>
          <w:rFonts w:ascii="Times New Roman" w:hAnsi="Times New Roman" w:cs="Times New Roman"/>
        </w:rPr>
        <w:t xml:space="preserve">, and </w:t>
      </w:r>
      <w:r w:rsidR="00A61366">
        <w:rPr>
          <w:rFonts w:ascii="Times New Roman" w:hAnsi="Times New Roman" w:cs="Times New Roman"/>
        </w:rPr>
        <w:t xml:space="preserve">integrity of </w:t>
      </w:r>
      <w:r w:rsidRPr="000F1E2C">
        <w:rPr>
          <w:rFonts w:ascii="Times New Roman" w:hAnsi="Times New Roman" w:cs="Times New Roman"/>
        </w:rPr>
        <w:t xml:space="preserve">forensic </w:t>
      </w:r>
      <w:r w:rsidR="00A61366">
        <w:rPr>
          <w:rFonts w:ascii="Times New Roman" w:hAnsi="Times New Roman" w:cs="Times New Roman"/>
        </w:rPr>
        <w:t xml:space="preserve">evidence </w:t>
      </w:r>
      <w:r w:rsidRPr="000F1E2C">
        <w:rPr>
          <w:rFonts w:ascii="Times New Roman" w:hAnsi="Times New Roman" w:cs="Times New Roman"/>
        </w:rPr>
        <w:t>of psychological autopsy findings.</w:t>
      </w:r>
    </w:p>
    <w:p w14:paraId="696E69AF" w14:textId="4441275F" w:rsidR="00C94168" w:rsidRDefault="00661FF0" w:rsidP="0044609D">
      <w:pPr>
        <w:spacing w:line="360" w:lineRule="auto"/>
        <w:jc w:val="center"/>
        <w:rPr>
          <w:rFonts w:ascii="Times New Roman" w:hAnsi="Times New Roman" w:cs="Times New Roman"/>
        </w:rPr>
      </w:pPr>
      <w:r>
        <w:rPr>
          <w:rFonts w:ascii="Times New Roman" w:hAnsi="Times New Roman" w:cs="Times New Roman"/>
          <w:noProof/>
          <w:lang w:eastAsia="en-IN"/>
        </w:rPr>
        <w:lastRenderedPageBreak/>
        <w:drawing>
          <wp:inline distT="0" distB="0" distL="0" distR="0" wp14:anchorId="129034D7" wp14:editId="78721FA5">
            <wp:extent cx="5269653" cy="3040803"/>
            <wp:effectExtent l="0" t="0" r="0" b="26670"/>
            <wp:docPr id="1282291702"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F5532AE" w14:textId="693FB65B" w:rsidR="0048603D" w:rsidRPr="008F4BC5" w:rsidRDefault="0048603D" w:rsidP="0044609D">
      <w:pPr>
        <w:spacing w:line="360" w:lineRule="auto"/>
        <w:jc w:val="center"/>
        <w:rPr>
          <w:rFonts w:ascii="Times New Roman" w:hAnsi="Times New Roman" w:cs="Times New Roman"/>
          <w:b/>
          <w:bCs/>
        </w:rPr>
      </w:pPr>
      <w:r w:rsidRPr="0048603D">
        <w:rPr>
          <w:rFonts w:ascii="Times New Roman" w:hAnsi="Times New Roman" w:cs="Times New Roman"/>
          <w:b/>
          <w:bCs/>
          <w:sz w:val="20"/>
          <w:szCs w:val="20"/>
        </w:rPr>
        <w:t>Figure 1</w:t>
      </w:r>
      <w:r>
        <w:rPr>
          <w:rFonts w:ascii="Times New Roman" w:hAnsi="Times New Roman" w:cs="Times New Roman"/>
          <w:b/>
          <w:bCs/>
          <w:sz w:val="20"/>
          <w:szCs w:val="20"/>
        </w:rPr>
        <w:t xml:space="preserve">: </w:t>
      </w:r>
      <w:r w:rsidR="00520637" w:rsidRPr="00520637">
        <w:rPr>
          <w:rFonts w:ascii="Times New Roman" w:hAnsi="Times New Roman" w:cs="Times New Roman"/>
          <w:b/>
          <w:bCs/>
          <w:i/>
          <w:iCs/>
          <w:sz w:val="20"/>
          <w:szCs w:val="20"/>
        </w:rPr>
        <w:t xml:space="preserve">Integrative Framework for Psychological Autopsy </w:t>
      </w:r>
      <w:r w:rsidR="00520637">
        <w:rPr>
          <w:rFonts w:ascii="Times New Roman" w:hAnsi="Times New Roman" w:cs="Times New Roman"/>
          <w:b/>
          <w:bCs/>
          <w:i/>
          <w:iCs/>
          <w:sz w:val="20"/>
          <w:szCs w:val="20"/>
        </w:rPr>
        <w:t>b</w:t>
      </w:r>
      <w:r w:rsidR="00520637" w:rsidRPr="00520637">
        <w:rPr>
          <w:rFonts w:ascii="Times New Roman" w:hAnsi="Times New Roman" w:cs="Times New Roman"/>
          <w:b/>
          <w:bCs/>
          <w:i/>
          <w:iCs/>
          <w:sz w:val="20"/>
          <w:szCs w:val="20"/>
        </w:rPr>
        <w:t>ased on the Law of Individuality</w:t>
      </w:r>
      <w:r w:rsidR="009F02FE">
        <w:rPr>
          <w:rFonts w:ascii="Times New Roman" w:hAnsi="Times New Roman" w:cs="Times New Roman"/>
          <w:b/>
          <w:bCs/>
          <w:i/>
          <w:iCs/>
          <w:sz w:val="20"/>
          <w:szCs w:val="20"/>
        </w:rPr>
        <w:t xml:space="preserve"> </w:t>
      </w:r>
      <w:r w:rsidR="009F02FE" w:rsidRPr="00C77687">
        <w:rPr>
          <w:rFonts w:ascii="Times New Roman" w:hAnsi="Times New Roman" w:cs="Times New Roman"/>
          <w:i/>
          <w:iCs/>
          <w:sz w:val="20"/>
          <w:szCs w:val="20"/>
        </w:rPr>
        <w:t xml:space="preserve">(how law of individuality ensures </w:t>
      </w:r>
      <w:r w:rsidR="00F039CB">
        <w:rPr>
          <w:rFonts w:ascii="Times New Roman" w:hAnsi="Times New Roman" w:cs="Times New Roman"/>
          <w:i/>
          <w:iCs/>
          <w:sz w:val="20"/>
          <w:szCs w:val="20"/>
        </w:rPr>
        <w:t xml:space="preserve">   </w:t>
      </w:r>
      <w:r w:rsidR="009F02FE" w:rsidRPr="00C77687">
        <w:rPr>
          <w:rFonts w:ascii="Times New Roman" w:hAnsi="Times New Roman" w:cs="Times New Roman"/>
          <w:i/>
          <w:iCs/>
          <w:sz w:val="20"/>
          <w:szCs w:val="20"/>
        </w:rPr>
        <w:t xml:space="preserve">that </w:t>
      </w:r>
      <w:r w:rsidR="00C77687" w:rsidRPr="00C77687">
        <w:rPr>
          <w:rFonts w:ascii="Times New Roman" w:hAnsi="Times New Roman" w:cs="Times New Roman"/>
          <w:i/>
          <w:iCs/>
          <w:sz w:val="20"/>
          <w:szCs w:val="20"/>
        </w:rPr>
        <w:t>psychological autopsy procedure varies from case to case based on unique person</w:t>
      </w:r>
      <w:r w:rsidR="001A1BED">
        <w:rPr>
          <w:rFonts w:ascii="Times New Roman" w:hAnsi="Times New Roman" w:cs="Times New Roman"/>
          <w:i/>
          <w:iCs/>
          <w:sz w:val="20"/>
          <w:szCs w:val="20"/>
        </w:rPr>
        <w:t>ality</w:t>
      </w:r>
      <w:r w:rsidR="00C77687" w:rsidRPr="00C77687">
        <w:rPr>
          <w:rFonts w:ascii="Times New Roman" w:hAnsi="Times New Roman" w:cs="Times New Roman"/>
          <w:i/>
          <w:iCs/>
          <w:sz w:val="20"/>
          <w:szCs w:val="20"/>
        </w:rPr>
        <w:t>, contextual and evidentiary factors</w:t>
      </w:r>
      <w:r w:rsidR="00C13EB9">
        <w:rPr>
          <w:rFonts w:ascii="Times New Roman" w:hAnsi="Times New Roman" w:cs="Times New Roman"/>
          <w:i/>
          <w:iCs/>
          <w:sz w:val="20"/>
          <w:szCs w:val="20"/>
        </w:rPr>
        <w:t>)</w:t>
      </w:r>
    </w:p>
    <w:p w14:paraId="61401AA0" w14:textId="5ED37DB6" w:rsidR="008E32A6" w:rsidRPr="009150FF" w:rsidRDefault="00D543E6" w:rsidP="00E64CC5">
      <w:pPr>
        <w:spacing w:line="360" w:lineRule="auto"/>
        <w:jc w:val="both"/>
        <w:rPr>
          <w:rFonts w:ascii="Times New Roman" w:hAnsi="Times New Roman" w:cs="Times New Roman"/>
          <w:sz w:val="26"/>
          <w:szCs w:val="26"/>
        </w:rPr>
      </w:pPr>
      <w:r w:rsidRPr="009150FF">
        <w:rPr>
          <w:rFonts w:ascii="Times New Roman" w:hAnsi="Times New Roman" w:cs="Times New Roman"/>
          <w:b/>
          <w:bCs/>
          <w:sz w:val="26"/>
          <w:szCs w:val="26"/>
        </w:rPr>
        <w:t>Methodology of</w:t>
      </w:r>
      <w:r w:rsidR="00277BE9" w:rsidRPr="009150FF">
        <w:rPr>
          <w:rFonts w:ascii="Times New Roman" w:hAnsi="Times New Roman" w:cs="Times New Roman"/>
          <w:b/>
          <w:bCs/>
          <w:sz w:val="26"/>
          <w:szCs w:val="26"/>
        </w:rPr>
        <w:t xml:space="preserve"> conducting psychological</w:t>
      </w:r>
      <w:r w:rsidRPr="009150FF">
        <w:rPr>
          <w:rFonts w:ascii="Times New Roman" w:hAnsi="Times New Roman" w:cs="Times New Roman"/>
          <w:b/>
          <w:bCs/>
          <w:sz w:val="26"/>
          <w:szCs w:val="26"/>
        </w:rPr>
        <w:t xml:space="preserve"> autopsy</w:t>
      </w:r>
      <w:r w:rsidR="001C3AC5" w:rsidRPr="009150FF">
        <w:rPr>
          <w:rFonts w:ascii="Times New Roman" w:hAnsi="Times New Roman" w:cs="Times New Roman"/>
          <w:b/>
          <w:bCs/>
          <w:sz w:val="26"/>
          <w:szCs w:val="26"/>
        </w:rPr>
        <w:t xml:space="preserve"> </w:t>
      </w:r>
    </w:p>
    <w:p w14:paraId="332569CC" w14:textId="6C9F6E3B" w:rsidR="001C3AC5" w:rsidRPr="008E32A6" w:rsidRDefault="00C759DB" w:rsidP="00E64CC5">
      <w:pPr>
        <w:spacing w:line="360" w:lineRule="auto"/>
        <w:jc w:val="both"/>
        <w:rPr>
          <w:rFonts w:ascii="Times New Roman" w:hAnsi="Times New Roman" w:cs="Times New Roman"/>
          <w:sz w:val="28"/>
          <w:szCs w:val="28"/>
        </w:rPr>
      </w:pPr>
      <w:r>
        <w:rPr>
          <w:rFonts w:ascii="Times New Roman" w:hAnsi="Times New Roman" w:cs="Times New Roman"/>
        </w:rPr>
        <w:t>Th</w:t>
      </w:r>
      <w:r w:rsidR="006008FE">
        <w:rPr>
          <w:rFonts w:ascii="Times New Roman" w:hAnsi="Times New Roman" w:cs="Times New Roman"/>
        </w:rPr>
        <w:t>e</w:t>
      </w:r>
      <w:r>
        <w:rPr>
          <w:rFonts w:ascii="Times New Roman" w:hAnsi="Times New Roman" w:cs="Times New Roman"/>
        </w:rPr>
        <w:t xml:space="preserve"> </w:t>
      </w:r>
      <w:r w:rsidR="003F211E">
        <w:rPr>
          <w:rFonts w:ascii="Times New Roman" w:hAnsi="Times New Roman" w:cs="Times New Roman"/>
        </w:rPr>
        <w:t xml:space="preserve">workflow of </w:t>
      </w:r>
      <w:r w:rsidR="00586693">
        <w:rPr>
          <w:rFonts w:ascii="Times New Roman" w:hAnsi="Times New Roman" w:cs="Times New Roman"/>
        </w:rPr>
        <w:t xml:space="preserve">conducting </w:t>
      </w:r>
      <w:r w:rsidR="006008FE">
        <w:rPr>
          <w:rFonts w:ascii="Times New Roman" w:hAnsi="Times New Roman" w:cs="Times New Roman"/>
        </w:rPr>
        <w:t xml:space="preserve">psychological autopsy </w:t>
      </w:r>
      <w:r w:rsidR="00D36A56">
        <w:rPr>
          <w:rFonts w:ascii="Times New Roman" w:hAnsi="Times New Roman" w:cs="Times New Roman"/>
        </w:rPr>
        <w:t>involves</w:t>
      </w:r>
      <w:r>
        <w:rPr>
          <w:rFonts w:ascii="Times New Roman" w:hAnsi="Times New Roman" w:cs="Times New Roman"/>
        </w:rPr>
        <w:t xml:space="preserve"> the </w:t>
      </w:r>
      <w:r w:rsidR="00D36A56">
        <w:rPr>
          <w:rFonts w:ascii="Times New Roman" w:hAnsi="Times New Roman" w:cs="Times New Roman"/>
        </w:rPr>
        <w:t xml:space="preserve">systemic </w:t>
      </w:r>
      <w:r>
        <w:rPr>
          <w:rFonts w:ascii="Times New Roman" w:hAnsi="Times New Roman" w:cs="Times New Roman"/>
        </w:rPr>
        <w:t>collection and evaluation of information from multiple possible sources</w:t>
      </w:r>
      <w:r w:rsidR="006008FE">
        <w:rPr>
          <w:rFonts w:ascii="Times New Roman" w:hAnsi="Times New Roman" w:cs="Times New Roman"/>
        </w:rPr>
        <w:t xml:space="preserve"> connected with the deceased</w:t>
      </w:r>
      <w:r w:rsidR="003E3D2B">
        <w:rPr>
          <w:rFonts w:ascii="Times New Roman" w:hAnsi="Times New Roman" w:cs="Times New Roman"/>
        </w:rPr>
        <w:t>, w</w:t>
      </w:r>
      <w:r w:rsidR="008250B8">
        <w:rPr>
          <w:rFonts w:ascii="Times New Roman" w:hAnsi="Times New Roman" w:cs="Times New Roman"/>
        </w:rPr>
        <w:t xml:space="preserve">ith careful attention </w:t>
      </w:r>
      <w:r w:rsidR="004E4B48">
        <w:rPr>
          <w:rFonts w:ascii="Times New Roman" w:hAnsi="Times New Roman" w:cs="Times New Roman"/>
        </w:rPr>
        <w:t>to ethical standards</w:t>
      </w:r>
      <w:r w:rsidR="006008FE">
        <w:rPr>
          <w:rFonts w:ascii="Times New Roman" w:hAnsi="Times New Roman" w:cs="Times New Roman"/>
        </w:rPr>
        <w:t xml:space="preserve">. </w:t>
      </w:r>
      <w:r w:rsidR="007F0C64">
        <w:rPr>
          <w:rFonts w:ascii="Times New Roman" w:hAnsi="Times New Roman" w:cs="Times New Roman"/>
        </w:rPr>
        <w:t>This criterion</w:t>
      </w:r>
      <w:r w:rsidR="006008FE">
        <w:rPr>
          <w:rFonts w:ascii="Times New Roman" w:hAnsi="Times New Roman" w:cs="Times New Roman"/>
        </w:rPr>
        <w:t xml:space="preserve"> includes</w:t>
      </w:r>
      <w:r w:rsidR="00F527A5">
        <w:rPr>
          <w:rFonts w:ascii="Times New Roman" w:hAnsi="Times New Roman" w:cs="Times New Roman"/>
        </w:rPr>
        <w:t xml:space="preserve"> several </w:t>
      </w:r>
      <w:r w:rsidR="00EF223B">
        <w:rPr>
          <w:rFonts w:ascii="Times New Roman" w:hAnsi="Times New Roman" w:cs="Times New Roman"/>
        </w:rPr>
        <w:t>keys</w:t>
      </w:r>
      <w:r w:rsidR="00DD0187">
        <w:rPr>
          <w:rFonts w:ascii="Times New Roman" w:hAnsi="Times New Roman" w:cs="Times New Roman"/>
        </w:rPr>
        <w:t xml:space="preserve"> (Figure </w:t>
      </w:r>
      <w:r w:rsidR="00C77687">
        <w:rPr>
          <w:rFonts w:ascii="Times New Roman" w:hAnsi="Times New Roman" w:cs="Times New Roman"/>
        </w:rPr>
        <w:t>2</w:t>
      </w:r>
      <w:r w:rsidR="00DD0187">
        <w:rPr>
          <w:rFonts w:ascii="Times New Roman" w:hAnsi="Times New Roman" w:cs="Times New Roman"/>
        </w:rPr>
        <w:t>)</w:t>
      </w:r>
      <w:r w:rsidR="006008FE">
        <w:rPr>
          <w:rFonts w:ascii="Times New Roman" w:hAnsi="Times New Roman" w:cs="Times New Roman"/>
        </w:rPr>
        <w:t xml:space="preserve">: </w:t>
      </w:r>
    </w:p>
    <w:p w14:paraId="7A317848" w14:textId="77777777" w:rsidR="0044609D" w:rsidRDefault="0044609D" w:rsidP="00941E29">
      <w:pPr>
        <w:spacing w:after="0" w:line="240" w:lineRule="auto"/>
        <w:jc w:val="both"/>
        <w:rPr>
          <w:rFonts w:ascii="Times New Roman" w:hAnsi="Times New Roman" w:cs="Times New Roman"/>
          <w:vertAlign w:val="superscript"/>
        </w:rPr>
      </w:pPr>
    </w:p>
    <w:p w14:paraId="125AB9EA" w14:textId="754C603C" w:rsidR="00B84F80" w:rsidRPr="00063F07" w:rsidRDefault="00B84F80" w:rsidP="00E64CC5">
      <w:pPr>
        <w:spacing w:line="360" w:lineRule="auto"/>
        <w:jc w:val="both"/>
        <w:rPr>
          <w:rFonts w:ascii="Times New Roman" w:hAnsi="Times New Roman" w:cs="Times New Roman"/>
          <w:b/>
          <w:bCs/>
          <w:i/>
          <w:iCs/>
          <w:sz w:val="26"/>
          <w:szCs w:val="26"/>
        </w:rPr>
      </w:pPr>
      <w:r w:rsidRPr="00063F07">
        <w:rPr>
          <w:rFonts w:ascii="Times New Roman" w:hAnsi="Times New Roman" w:cs="Times New Roman"/>
          <w:b/>
          <w:bCs/>
          <w:i/>
          <w:iCs/>
          <w:sz w:val="26"/>
          <w:szCs w:val="26"/>
        </w:rPr>
        <w:t xml:space="preserve">1. Ethical </w:t>
      </w:r>
      <w:r w:rsidR="00596EED" w:rsidRPr="00063F07">
        <w:rPr>
          <w:rFonts w:ascii="Times New Roman" w:hAnsi="Times New Roman" w:cs="Times New Roman"/>
          <w:b/>
          <w:bCs/>
          <w:i/>
          <w:iCs/>
          <w:sz w:val="26"/>
          <w:szCs w:val="26"/>
        </w:rPr>
        <w:t>consideration</w:t>
      </w:r>
      <w:r w:rsidR="00695304" w:rsidRPr="00063F07">
        <w:rPr>
          <w:rFonts w:ascii="Times New Roman" w:hAnsi="Times New Roman" w:cs="Times New Roman"/>
          <w:b/>
          <w:bCs/>
          <w:i/>
          <w:iCs/>
          <w:sz w:val="26"/>
          <w:szCs w:val="26"/>
        </w:rPr>
        <w:t xml:space="preserve"> </w:t>
      </w:r>
      <w:r w:rsidR="00824355" w:rsidRPr="00063F07">
        <w:rPr>
          <w:rFonts w:ascii="Times New Roman" w:hAnsi="Times New Roman" w:cs="Times New Roman"/>
          <w:sz w:val="26"/>
          <w:szCs w:val="26"/>
          <w:vertAlign w:val="superscript"/>
        </w:rPr>
        <w:t>6</w:t>
      </w:r>
    </w:p>
    <w:p w14:paraId="6E5EBF3A" w14:textId="1F31A3DB" w:rsidR="00933E87" w:rsidRPr="008F3DC4" w:rsidRDefault="00DA23E1" w:rsidP="008F3DC4">
      <w:pPr>
        <w:spacing w:line="360" w:lineRule="auto"/>
        <w:jc w:val="both"/>
        <w:rPr>
          <w:rFonts w:ascii="Times New Roman" w:hAnsi="Times New Roman" w:cs="Times New Roman"/>
        </w:rPr>
      </w:pPr>
      <w:r>
        <w:rPr>
          <w:rFonts w:ascii="Times New Roman" w:hAnsi="Times New Roman" w:cs="Times New Roman"/>
        </w:rPr>
        <w:t xml:space="preserve">Ethical </w:t>
      </w:r>
      <w:r w:rsidR="009C5439">
        <w:rPr>
          <w:rFonts w:ascii="Times New Roman" w:hAnsi="Times New Roman" w:cs="Times New Roman"/>
        </w:rPr>
        <w:t xml:space="preserve">consideration </w:t>
      </w:r>
      <w:r w:rsidR="006313F7">
        <w:rPr>
          <w:rFonts w:ascii="Times New Roman" w:hAnsi="Times New Roman" w:cs="Times New Roman"/>
        </w:rPr>
        <w:t>encompasses</w:t>
      </w:r>
      <w:r w:rsidR="00A372B4">
        <w:rPr>
          <w:rFonts w:ascii="Times New Roman" w:hAnsi="Times New Roman" w:cs="Times New Roman"/>
        </w:rPr>
        <w:t xml:space="preserve"> a major primary concern and highly sensitive aspect</w:t>
      </w:r>
      <w:r w:rsidR="00066C20">
        <w:rPr>
          <w:rFonts w:ascii="Times New Roman" w:hAnsi="Times New Roman" w:cs="Times New Roman"/>
        </w:rPr>
        <w:t xml:space="preserve"> that must be </w:t>
      </w:r>
      <w:r w:rsidR="006313F7">
        <w:rPr>
          <w:rFonts w:ascii="Times New Roman" w:hAnsi="Times New Roman" w:cs="Times New Roman"/>
        </w:rPr>
        <w:t>addressed before</w:t>
      </w:r>
      <w:r w:rsidR="00D961E0">
        <w:rPr>
          <w:rFonts w:ascii="Times New Roman" w:hAnsi="Times New Roman" w:cs="Times New Roman"/>
        </w:rPr>
        <w:t xml:space="preserve"> beginning the investigation process. </w:t>
      </w:r>
      <w:r w:rsidR="00B84F80" w:rsidRPr="00B84F80">
        <w:rPr>
          <w:rFonts w:ascii="Times New Roman" w:hAnsi="Times New Roman" w:cs="Times New Roman"/>
        </w:rPr>
        <w:t xml:space="preserve">The dignity and integrity of the deceased must be </w:t>
      </w:r>
      <w:r w:rsidR="00FD6775">
        <w:rPr>
          <w:rFonts w:ascii="Times New Roman" w:hAnsi="Times New Roman" w:cs="Times New Roman"/>
        </w:rPr>
        <w:t>maintained</w:t>
      </w:r>
      <w:r w:rsidR="00B84F80" w:rsidRPr="00B84F80">
        <w:rPr>
          <w:rFonts w:ascii="Times New Roman" w:hAnsi="Times New Roman" w:cs="Times New Roman"/>
        </w:rPr>
        <w:t xml:space="preserve"> throughout the investigative process</w:t>
      </w:r>
      <w:r w:rsidR="00FD6775">
        <w:rPr>
          <w:rFonts w:ascii="Times New Roman" w:hAnsi="Times New Roman" w:cs="Times New Roman"/>
        </w:rPr>
        <w:t xml:space="preserve"> to avoid stigmatization</w:t>
      </w:r>
      <w:r w:rsidR="00B84F80" w:rsidRPr="00B84F80">
        <w:rPr>
          <w:rFonts w:ascii="Times New Roman" w:hAnsi="Times New Roman" w:cs="Times New Roman"/>
        </w:rPr>
        <w:t>.</w:t>
      </w:r>
      <w:r w:rsidR="00317DF2">
        <w:rPr>
          <w:rFonts w:ascii="Times New Roman" w:hAnsi="Times New Roman" w:cs="Times New Roman"/>
        </w:rPr>
        <w:t xml:space="preserve"> </w:t>
      </w:r>
      <w:r w:rsidR="00B84F80" w:rsidRPr="00B84F80">
        <w:rPr>
          <w:rFonts w:ascii="Times New Roman" w:hAnsi="Times New Roman" w:cs="Times New Roman"/>
        </w:rPr>
        <w:t xml:space="preserve">Informed consent must be obtained from all </w:t>
      </w:r>
      <w:r w:rsidR="006313F7">
        <w:rPr>
          <w:rFonts w:ascii="Times New Roman" w:hAnsi="Times New Roman" w:cs="Times New Roman"/>
        </w:rPr>
        <w:t>interviewee</w:t>
      </w:r>
      <w:r w:rsidR="00F3507F">
        <w:rPr>
          <w:rFonts w:ascii="Times New Roman" w:hAnsi="Times New Roman" w:cs="Times New Roman"/>
        </w:rPr>
        <w:t xml:space="preserve"> prior to</w:t>
      </w:r>
      <w:r w:rsidR="0012733A">
        <w:rPr>
          <w:rFonts w:ascii="Times New Roman" w:hAnsi="Times New Roman" w:cs="Times New Roman"/>
        </w:rPr>
        <w:t xml:space="preserve"> </w:t>
      </w:r>
      <w:r w:rsidR="00B84F80" w:rsidRPr="00B84F80">
        <w:rPr>
          <w:rFonts w:ascii="Times New Roman" w:hAnsi="Times New Roman" w:cs="Times New Roman"/>
        </w:rPr>
        <w:t>interviews.</w:t>
      </w:r>
      <w:r w:rsidR="00317DF2">
        <w:rPr>
          <w:rFonts w:ascii="Times New Roman" w:hAnsi="Times New Roman" w:cs="Times New Roman"/>
        </w:rPr>
        <w:t xml:space="preserve"> </w:t>
      </w:r>
      <w:r w:rsidR="00B84F80" w:rsidRPr="00B84F80">
        <w:rPr>
          <w:rFonts w:ascii="Times New Roman" w:hAnsi="Times New Roman" w:cs="Times New Roman"/>
        </w:rPr>
        <w:t xml:space="preserve">Confidentiality, anonymity, and sensitivity toward survivors are essential, </w:t>
      </w:r>
      <w:r w:rsidR="00644383">
        <w:rPr>
          <w:rFonts w:ascii="Times New Roman" w:hAnsi="Times New Roman" w:cs="Times New Roman"/>
        </w:rPr>
        <w:t xml:space="preserve">and </w:t>
      </w:r>
      <w:r w:rsidR="00301AC7">
        <w:rPr>
          <w:rFonts w:ascii="Times New Roman" w:hAnsi="Times New Roman" w:cs="Times New Roman"/>
        </w:rPr>
        <w:t xml:space="preserve">investigators must </w:t>
      </w:r>
      <w:r w:rsidR="00723F4F">
        <w:rPr>
          <w:rFonts w:ascii="Times New Roman" w:hAnsi="Times New Roman" w:cs="Times New Roman"/>
        </w:rPr>
        <w:t xml:space="preserve">maintain the </w:t>
      </w:r>
      <w:r w:rsidR="0082445D">
        <w:rPr>
          <w:rFonts w:ascii="Times New Roman" w:hAnsi="Times New Roman" w:cs="Times New Roman"/>
        </w:rPr>
        <w:t xml:space="preserve">individual’s </w:t>
      </w:r>
      <w:r w:rsidR="002C5E0E">
        <w:rPr>
          <w:rFonts w:ascii="Times New Roman" w:hAnsi="Times New Roman" w:cs="Times New Roman"/>
        </w:rPr>
        <w:t>rights and privacy</w:t>
      </w:r>
      <w:r w:rsidR="00F73FF9">
        <w:rPr>
          <w:rFonts w:ascii="Times New Roman" w:hAnsi="Times New Roman" w:cs="Times New Roman"/>
        </w:rPr>
        <w:t xml:space="preserve">. </w:t>
      </w:r>
      <w:r w:rsidR="00001E85">
        <w:rPr>
          <w:rFonts w:ascii="Times New Roman" w:hAnsi="Times New Roman" w:cs="Times New Roman"/>
        </w:rPr>
        <w:t xml:space="preserve">Along with they should </w:t>
      </w:r>
      <w:r w:rsidR="000C3463">
        <w:rPr>
          <w:rFonts w:ascii="Times New Roman" w:hAnsi="Times New Roman" w:cs="Times New Roman"/>
        </w:rPr>
        <w:t xml:space="preserve">always </w:t>
      </w:r>
      <w:r w:rsidR="00B84F80" w:rsidRPr="00B84F80">
        <w:rPr>
          <w:rFonts w:ascii="Times New Roman" w:hAnsi="Times New Roman" w:cs="Times New Roman"/>
        </w:rPr>
        <w:t>avoid assumptive, leading</w:t>
      </w:r>
      <w:r w:rsidR="00001E85">
        <w:rPr>
          <w:rFonts w:ascii="Times New Roman" w:hAnsi="Times New Roman" w:cs="Times New Roman"/>
        </w:rPr>
        <w:t xml:space="preserve"> </w:t>
      </w:r>
      <w:r w:rsidR="00B84F80" w:rsidRPr="00B84F80">
        <w:rPr>
          <w:rFonts w:ascii="Times New Roman" w:hAnsi="Times New Roman" w:cs="Times New Roman"/>
        </w:rPr>
        <w:t>question</w:t>
      </w:r>
      <w:r w:rsidR="00001E85">
        <w:rPr>
          <w:rFonts w:ascii="Times New Roman" w:hAnsi="Times New Roman" w:cs="Times New Roman"/>
        </w:rPr>
        <w:t xml:space="preserve"> while interrogating</w:t>
      </w:r>
      <w:r w:rsidR="00B84F80" w:rsidRPr="00B84F80">
        <w:rPr>
          <w:rFonts w:ascii="Times New Roman" w:hAnsi="Times New Roman" w:cs="Times New Roman"/>
        </w:rPr>
        <w:t>.</w:t>
      </w:r>
      <w:r w:rsidR="00695304">
        <w:rPr>
          <w:rFonts w:ascii="Times New Roman" w:hAnsi="Times New Roman" w:cs="Times New Roman"/>
        </w:rPr>
        <w:t xml:space="preserve"> </w:t>
      </w:r>
      <w:bookmarkStart w:id="1" w:name="_Hlk210252152"/>
    </w:p>
    <w:bookmarkEnd w:id="1"/>
    <w:p w14:paraId="0A689E04" w14:textId="6FE4C876" w:rsidR="00B84F80" w:rsidRPr="00063F07" w:rsidRDefault="0082445D" w:rsidP="0082445D">
      <w:pPr>
        <w:spacing w:line="360" w:lineRule="auto"/>
        <w:jc w:val="both"/>
        <w:rPr>
          <w:rFonts w:ascii="Times New Roman" w:hAnsi="Times New Roman" w:cs="Times New Roman"/>
          <w:b/>
          <w:bCs/>
          <w:i/>
          <w:iCs/>
          <w:sz w:val="26"/>
          <w:szCs w:val="26"/>
        </w:rPr>
      </w:pPr>
      <w:r w:rsidRPr="00063F07">
        <w:rPr>
          <w:rFonts w:ascii="Times New Roman" w:hAnsi="Times New Roman" w:cs="Times New Roman"/>
          <w:b/>
          <w:bCs/>
          <w:i/>
          <w:iCs/>
          <w:sz w:val="26"/>
          <w:szCs w:val="26"/>
        </w:rPr>
        <w:t xml:space="preserve">2. </w:t>
      </w:r>
      <w:r w:rsidR="00B84F80" w:rsidRPr="00063F07">
        <w:rPr>
          <w:rFonts w:ascii="Times New Roman" w:hAnsi="Times New Roman" w:cs="Times New Roman"/>
          <w:b/>
          <w:bCs/>
          <w:i/>
          <w:iCs/>
          <w:sz w:val="26"/>
          <w:szCs w:val="26"/>
        </w:rPr>
        <w:t>Personal Identification</w:t>
      </w:r>
    </w:p>
    <w:p w14:paraId="30E3BF7B" w14:textId="350A6031" w:rsidR="00B84F80" w:rsidRPr="00B84F80" w:rsidRDefault="00D16086" w:rsidP="00E64CC5">
      <w:pPr>
        <w:spacing w:line="360" w:lineRule="auto"/>
        <w:jc w:val="both"/>
        <w:rPr>
          <w:rFonts w:ascii="Times New Roman" w:hAnsi="Times New Roman" w:cs="Times New Roman"/>
        </w:rPr>
      </w:pPr>
      <w:r>
        <w:rPr>
          <w:rFonts w:ascii="Times New Roman" w:hAnsi="Times New Roman" w:cs="Times New Roman"/>
        </w:rPr>
        <w:t xml:space="preserve">It </w:t>
      </w:r>
      <w:r w:rsidR="00607C6F">
        <w:rPr>
          <w:rFonts w:ascii="Times New Roman" w:hAnsi="Times New Roman" w:cs="Times New Roman"/>
        </w:rPr>
        <w:t>plays an essential role</w:t>
      </w:r>
      <w:r w:rsidR="00417D29">
        <w:rPr>
          <w:rFonts w:ascii="Times New Roman" w:hAnsi="Times New Roman" w:cs="Times New Roman"/>
        </w:rPr>
        <w:t xml:space="preserve"> in case reconstruction</w:t>
      </w:r>
      <w:r w:rsidR="001821EA">
        <w:rPr>
          <w:rFonts w:ascii="Times New Roman" w:hAnsi="Times New Roman" w:cs="Times New Roman"/>
        </w:rPr>
        <w:t xml:space="preserve">. </w:t>
      </w:r>
      <w:r w:rsidR="00417D29">
        <w:rPr>
          <w:rFonts w:ascii="Times New Roman" w:hAnsi="Times New Roman" w:cs="Times New Roman"/>
        </w:rPr>
        <w:t>I</w:t>
      </w:r>
      <w:r w:rsidR="00B84F80" w:rsidRPr="00B84F80">
        <w:rPr>
          <w:rFonts w:ascii="Times New Roman" w:hAnsi="Times New Roman" w:cs="Times New Roman"/>
        </w:rPr>
        <w:t>nformation</w:t>
      </w:r>
      <w:r w:rsidR="00417D29">
        <w:rPr>
          <w:rFonts w:ascii="Times New Roman" w:hAnsi="Times New Roman" w:cs="Times New Roman"/>
        </w:rPr>
        <w:t xml:space="preserve"> including </w:t>
      </w:r>
      <w:r w:rsidR="00DF6191">
        <w:rPr>
          <w:rFonts w:ascii="Times New Roman" w:hAnsi="Times New Roman" w:cs="Times New Roman"/>
        </w:rPr>
        <w:t xml:space="preserve">name, </w:t>
      </w:r>
      <w:r w:rsidR="00B84F80" w:rsidRPr="00B84F80">
        <w:rPr>
          <w:rFonts w:ascii="Times New Roman" w:hAnsi="Times New Roman" w:cs="Times New Roman"/>
        </w:rPr>
        <w:t>age,</w:t>
      </w:r>
      <w:r w:rsidR="000C4886">
        <w:rPr>
          <w:rFonts w:ascii="Times New Roman" w:hAnsi="Times New Roman" w:cs="Times New Roman"/>
        </w:rPr>
        <w:t xml:space="preserve"> address,</w:t>
      </w:r>
      <w:r w:rsidR="00B84F80" w:rsidRPr="00B84F80">
        <w:rPr>
          <w:rFonts w:ascii="Times New Roman" w:hAnsi="Times New Roman" w:cs="Times New Roman"/>
        </w:rPr>
        <w:t xml:space="preserve"> gender, occupation, marital status, living arrangements, cultural or religious affiliations</w:t>
      </w:r>
      <w:r w:rsidR="00E05D63">
        <w:rPr>
          <w:rFonts w:ascii="Times New Roman" w:hAnsi="Times New Roman" w:cs="Times New Roman"/>
        </w:rPr>
        <w:t xml:space="preserve"> and other details</w:t>
      </w:r>
      <w:r w:rsidR="00417D29">
        <w:rPr>
          <w:rFonts w:ascii="Times New Roman" w:hAnsi="Times New Roman" w:cs="Times New Roman"/>
        </w:rPr>
        <w:t xml:space="preserve"> are important</w:t>
      </w:r>
      <w:r w:rsidR="00B84F80" w:rsidRPr="00B84F80">
        <w:rPr>
          <w:rFonts w:ascii="Times New Roman" w:hAnsi="Times New Roman" w:cs="Times New Roman"/>
        </w:rPr>
        <w:t>.</w:t>
      </w:r>
      <w:r w:rsidR="005E766A">
        <w:rPr>
          <w:rFonts w:ascii="Times New Roman" w:hAnsi="Times New Roman" w:cs="Times New Roman"/>
        </w:rPr>
        <w:t xml:space="preserve"> </w:t>
      </w:r>
    </w:p>
    <w:p w14:paraId="2C35AD2C" w14:textId="61F991D0" w:rsidR="00B84F80" w:rsidRPr="00063F07" w:rsidRDefault="0082445D" w:rsidP="00E64CC5">
      <w:pPr>
        <w:spacing w:line="360" w:lineRule="auto"/>
        <w:jc w:val="both"/>
        <w:rPr>
          <w:rFonts w:ascii="Times New Roman" w:hAnsi="Times New Roman" w:cs="Times New Roman"/>
          <w:b/>
          <w:bCs/>
          <w:i/>
          <w:iCs/>
          <w:sz w:val="26"/>
          <w:szCs w:val="26"/>
        </w:rPr>
      </w:pPr>
      <w:r w:rsidRPr="00063F07">
        <w:rPr>
          <w:rFonts w:ascii="Times New Roman" w:hAnsi="Times New Roman" w:cs="Times New Roman"/>
          <w:b/>
          <w:bCs/>
          <w:i/>
          <w:iCs/>
          <w:sz w:val="26"/>
          <w:szCs w:val="26"/>
        </w:rPr>
        <w:t xml:space="preserve">3. </w:t>
      </w:r>
      <w:r w:rsidR="008331F1" w:rsidRPr="00063F07">
        <w:rPr>
          <w:rFonts w:ascii="Times New Roman" w:hAnsi="Times New Roman" w:cs="Times New Roman"/>
          <w:b/>
          <w:bCs/>
          <w:i/>
          <w:iCs/>
          <w:sz w:val="26"/>
          <w:szCs w:val="26"/>
        </w:rPr>
        <w:t xml:space="preserve">Scene </w:t>
      </w:r>
      <w:r w:rsidR="00B84F80" w:rsidRPr="00063F07">
        <w:rPr>
          <w:rFonts w:ascii="Times New Roman" w:hAnsi="Times New Roman" w:cs="Times New Roman"/>
          <w:b/>
          <w:bCs/>
          <w:i/>
          <w:iCs/>
          <w:sz w:val="26"/>
          <w:szCs w:val="26"/>
        </w:rPr>
        <w:t xml:space="preserve">of </w:t>
      </w:r>
      <w:r w:rsidR="008331F1" w:rsidRPr="00063F07">
        <w:rPr>
          <w:rFonts w:ascii="Times New Roman" w:hAnsi="Times New Roman" w:cs="Times New Roman"/>
          <w:b/>
          <w:bCs/>
          <w:i/>
          <w:iCs/>
          <w:sz w:val="26"/>
          <w:szCs w:val="26"/>
        </w:rPr>
        <w:t>occurrence</w:t>
      </w:r>
    </w:p>
    <w:p w14:paraId="22414282" w14:textId="7F01839E" w:rsidR="00B84F80" w:rsidRPr="00B84F80" w:rsidRDefault="00451533" w:rsidP="00E64CC5">
      <w:pPr>
        <w:spacing w:line="360" w:lineRule="auto"/>
        <w:jc w:val="both"/>
        <w:rPr>
          <w:rFonts w:ascii="Times New Roman" w:hAnsi="Times New Roman" w:cs="Times New Roman"/>
        </w:rPr>
      </w:pPr>
      <w:r>
        <w:rPr>
          <w:rFonts w:ascii="Times New Roman" w:hAnsi="Times New Roman" w:cs="Times New Roman"/>
        </w:rPr>
        <w:t xml:space="preserve">Crime scene always </w:t>
      </w:r>
      <w:r w:rsidR="00311ADA">
        <w:rPr>
          <w:rFonts w:ascii="Times New Roman" w:hAnsi="Times New Roman" w:cs="Times New Roman"/>
        </w:rPr>
        <w:t xml:space="preserve">leaves a clue </w:t>
      </w:r>
      <w:r w:rsidR="001871CD">
        <w:rPr>
          <w:rFonts w:ascii="Times New Roman" w:hAnsi="Times New Roman" w:cs="Times New Roman"/>
        </w:rPr>
        <w:t xml:space="preserve">in every cases. </w:t>
      </w:r>
      <w:r w:rsidR="00C24357">
        <w:rPr>
          <w:rFonts w:ascii="Times New Roman" w:hAnsi="Times New Roman" w:cs="Times New Roman"/>
        </w:rPr>
        <w:t>D</w:t>
      </w:r>
      <w:r w:rsidR="00B84F80" w:rsidRPr="00B84F80">
        <w:rPr>
          <w:rFonts w:ascii="Times New Roman" w:hAnsi="Times New Roman" w:cs="Times New Roman"/>
        </w:rPr>
        <w:t xml:space="preserve">etailed </w:t>
      </w:r>
      <w:r w:rsidR="00F02503">
        <w:rPr>
          <w:rFonts w:ascii="Times New Roman" w:hAnsi="Times New Roman" w:cs="Times New Roman"/>
        </w:rPr>
        <w:t xml:space="preserve">examination </w:t>
      </w:r>
      <w:r w:rsidR="00B84F80" w:rsidRPr="00B84F80">
        <w:rPr>
          <w:rFonts w:ascii="Times New Roman" w:hAnsi="Times New Roman" w:cs="Times New Roman"/>
        </w:rPr>
        <w:t>of the death scene</w:t>
      </w:r>
      <w:r w:rsidR="001871CD">
        <w:rPr>
          <w:rFonts w:ascii="Times New Roman" w:hAnsi="Times New Roman" w:cs="Times New Roman"/>
        </w:rPr>
        <w:t xml:space="preserve"> including</w:t>
      </w:r>
      <w:r w:rsidR="00B84F80" w:rsidRPr="00B84F80">
        <w:rPr>
          <w:rFonts w:ascii="Times New Roman" w:hAnsi="Times New Roman" w:cs="Times New Roman"/>
        </w:rPr>
        <w:t xml:space="preserve"> accessibility, body positioning, presence of instruments or chemicals</w:t>
      </w:r>
      <w:r w:rsidR="00E17977">
        <w:rPr>
          <w:rFonts w:ascii="Times New Roman" w:hAnsi="Times New Roman" w:cs="Times New Roman"/>
        </w:rPr>
        <w:t xml:space="preserve">, </w:t>
      </w:r>
      <w:r w:rsidR="0000120E">
        <w:rPr>
          <w:rFonts w:ascii="Times New Roman" w:hAnsi="Times New Roman" w:cs="Times New Roman"/>
        </w:rPr>
        <w:t xml:space="preserve">presence of any unusual odour, </w:t>
      </w:r>
      <w:r w:rsidR="00B84F80" w:rsidRPr="00B84F80">
        <w:rPr>
          <w:rFonts w:ascii="Times New Roman" w:hAnsi="Times New Roman" w:cs="Times New Roman"/>
        </w:rPr>
        <w:t xml:space="preserve">displacement of objects, and </w:t>
      </w:r>
      <w:r w:rsidR="00C24357">
        <w:rPr>
          <w:rFonts w:ascii="Times New Roman" w:hAnsi="Times New Roman" w:cs="Times New Roman"/>
        </w:rPr>
        <w:t>any</w:t>
      </w:r>
      <w:r w:rsidR="00B84F80" w:rsidRPr="00B84F80">
        <w:rPr>
          <w:rFonts w:ascii="Times New Roman" w:hAnsi="Times New Roman" w:cs="Times New Roman"/>
        </w:rPr>
        <w:t xml:space="preserve"> signs of struggle</w:t>
      </w:r>
      <w:r w:rsidR="0000120E">
        <w:rPr>
          <w:rFonts w:ascii="Times New Roman" w:hAnsi="Times New Roman" w:cs="Times New Roman"/>
        </w:rPr>
        <w:t xml:space="preserve"> are always important. </w:t>
      </w:r>
    </w:p>
    <w:p w14:paraId="25BAC337" w14:textId="3B4D6032" w:rsidR="00B84F80" w:rsidRPr="00063F07" w:rsidRDefault="00B84F80" w:rsidP="00E64CC5">
      <w:pPr>
        <w:spacing w:line="360" w:lineRule="auto"/>
        <w:jc w:val="both"/>
        <w:rPr>
          <w:rFonts w:ascii="Times New Roman" w:hAnsi="Times New Roman" w:cs="Times New Roman"/>
          <w:b/>
          <w:bCs/>
          <w:i/>
          <w:iCs/>
          <w:sz w:val="26"/>
          <w:szCs w:val="26"/>
        </w:rPr>
      </w:pPr>
      <w:r w:rsidRPr="00063F07">
        <w:rPr>
          <w:rFonts w:ascii="Times New Roman" w:hAnsi="Times New Roman" w:cs="Times New Roman"/>
          <w:b/>
          <w:bCs/>
          <w:i/>
          <w:iCs/>
          <w:sz w:val="26"/>
          <w:szCs w:val="26"/>
        </w:rPr>
        <w:lastRenderedPageBreak/>
        <w:t xml:space="preserve"> </w:t>
      </w:r>
      <w:r w:rsidR="0082445D" w:rsidRPr="00063F07">
        <w:rPr>
          <w:rFonts w:ascii="Times New Roman" w:hAnsi="Times New Roman" w:cs="Times New Roman"/>
          <w:b/>
          <w:bCs/>
          <w:i/>
          <w:iCs/>
          <w:sz w:val="26"/>
          <w:szCs w:val="26"/>
        </w:rPr>
        <w:t xml:space="preserve">4. </w:t>
      </w:r>
      <w:r w:rsidRPr="00063F07">
        <w:rPr>
          <w:rFonts w:ascii="Times New Roman" w:hAnsi="Times New Roman" w:cs="Times New Roman"/>
          <w:b/>
          <w:bCs/>
          <w:i/>
          <w:iCs/>
          <w:sz w:val="26"/>
          <w:szCs w:val="26"/>
        </w:rPr>
        <w:t>Pre-</w:t>
      </w:r>
      <w:r w:rsidR="00F02503" w:rsidRPr="00063F07">
        <w:rPr>
          <w:rFonts w:ascii="Times New Roman" w:hAnsi="Times New Roman" w:cs="Times New Roman"/>
          <w:b/>
          <w:bCs/>
          <w:i/>
          <w:iCs/>
          <w:sz w:val="26"/>
          <w:szCs w:val="26"/>
        </w:rPr>
        <w:t>mortem</w:t>
      </w:r>
      <w:r w:rsidRPr="00063F07">
        <w:rPr>
          <w:rFonts w:ascii="Times New Roman" w:hAnsi="Times New Roman" w:cs="Times New Roman"/>
          <w:b/>
          <w:bCs/>
          <w:i/>
          <w:iCs/>
          <w:sz w:val="26"/>
          <w:szCs w:val="26"/>
        </w:rPr>
        <w:t xml:space="preserve"> behaviour</w:t>
      </w:r>
    </w:p>
    <w:p w14:paraId="15B78752" w14:textId="38E64300" w:rsidR="0082445D" w:rsidRDefault="00B84F80" w:rsidP="00E64CC5">
      <w:pPr>
        <w:spacing w:line="360" w:lineRule="auto"/>
        <w:jc w:val="both"/>
        <w:rPr>
          <w:rFonts w:ascii="Times New Roman" w:hAnsi="Times New Roman" w:cs="Times New Roman"/>
        </w:rPr>
      </w:pPr>
      <w:r w:rsidRPr="00B84F80">
        <w:rPr>
          <w:rFonts w:ascii="Times New Roman" w:hAnsi="Times New Roman" w:cs="Times New Roman"/>
        </w:rPr>
        <w:t>Examination of activities and interactions</w:t>
      </w:r>
      <w:r w:rsidR="00356790">
        <w:rPr>
          <w:rFonts w:ascii="Times New Roman" w:hAnsi="Times New Roman" w:cs="Times New Roman"/>
        </w:rPr>
        <w:t xml:space="preserve"> of the deceased</w:t>
      </w:r>
      <w:r w:rsidRPr="00B84F80">
        <w:rPr>
          <w:rFonts w:ascii="Times New Roman" w:hAnsi="Times New Roman" w:cs="Times New Roman"/>
        </w:rPr>
        <w:t xml:space="preserve"> in the hours and days preceding death</w:t>
      </w:r>
      <w:r w:rsidR="00443A6D">
        <w:rPr>
          <w:rFonts w:ascii="Times New Roman" w:hAnsi="Times New Roman" w:cs="Times New Roman"/>
        </w:rPr>
        <w:t xml:space="preserve">. </w:t>
      </w:r>
      <w:r w:rsidRPr="00B84F80">
        <w:rPr>
          <w:rFonts w:ascii="Times New Roman" w:hAnsi="Times New Roman" w:cs="Times New Roman"/>
        </w:rPr>
        <w:t>Identification of sudden behavio</w:t>
      </w:r>
      <w:r>
        <w:rPr>
          <w:rFonts w:ascii="Times New Roman" w:hAnsi="Times New Roman" w:cs="Times New Roman"/>
        </w:rPr>
        <w:t>u</w:t>
      </w:r>
      <w:r w:rsidRPr="00B84F80">
        <w:rPr>
          <w:rFonts w:ascii="Times New Roman" w:hAnsi="Times New Roman" w:cs="Times New Roman"/>
        </w:rPr>
        <w:t>ral shifts</w:t>
      </w:r>
      <w:r w:rsidR="00443A6D">
        <w:rPr>
          <w:rFonts w:ascii="Times New Roman" w:hAnsi="Times New Roman" w:cs="Times New Roman"/>
        </w:rPr>
        <w:t>, impulsivity</w:t>
      </w:r>
      <w:r w:rsidR="00985F4B">
        <w:rPr>
          <w:rFonts w:ascii="Times New Roman" w:hAnsi="Times New Roman" w:cs="Times New Roman"/>
        </w:rPr>
        <w:t xml:space="preserve">, any recent stressor </w:t>
      </w:r>
      <w:r w:rsidR="00A54FF0">
        <w:rPr>
          <w:rFonts w:ascii="Times New Roman" w:hAnsi="Times New Roman" w:cs="Times New Roman"/>
        </w:rPr>
        <w:t>leading to manic or depressive state of mind.</w:t>
      </w:r>
    </w:p>
    <w:p w14:paraId="7816733F" w14:textId="78FBE5DC" w:rsidR="00B84F80" w:rsidRPr="00063F07" w:rsidRDefault="00DE2E75" w:rsidP="00E64CC5">
      <w:pPr>
        <w:spacing w:line="360" w:lineRule="auto"/>
        <w:jc w:val="both"/>
        <w:rPr>
          <w:rFonts w:ascii="Times New Roman" w:hAnsi="Times New Roman" w:cs="Times New Roman"/>
          <w:sz w:val="26"/>
          <w:szCs w:val="26"/>
        </w:rPr>
      </w:pPr>
      <w:r w:rsidRPr="00FD54E3">
        <w:rPr>
          <w:rFonts w:ascii="Times New Roman" w:hAnsi="Times New Roman" w:cs="Times New Roman"/>
          <w:b/>
          <w:bCs/>
          <w:i/>
          <w:iCs/>
        </w:rPr>
        <w:t xml:space="preserve"> </w:t>
      </w:r>
      <w:r w:rsidR="004E6C70" w:rsidRPr="00063F07">
        <w:rPr>
          <w:rFonts w:ascii="Times New Roman" w:hAnsi="Times New Roman" w:cs="Times New Roman"/>
          <w:b/>
          <w:bCs/>
          <w:i/>
          <w:iCs/>
          <w:sz w:val="26"/>
          <w:szCs w:val="26"/>
        </w:rPr>
        <w:t>5</w:t>
      </w:r>
      <w:r w:rsidR="0082445D" w:rsidRPr="00063F07">
        <w:rPr>
          <w:rFonts w:ascii="Times New Roman" w:hAnsi="Times New Roman" w:cs="Times New Roman"/>
          <w:b/>
          <w:bCs/>
          <w:i/>
          <w:iCs/>
          <w:sz w:val="26"/>
          <w:szCs w:val="26"/>
        </w:rPr>
        <w:t xml:space="preserve">. </w:t>
      </w:r>
      <w:r w:rsidR="00B84F80" w:rsidRPr="00063F07">
        <w:rPr>
          <w:rFonts w:ascii="Times New Roman" w:hAnsi="Times New Roman" w:cs="Times New Roman"/>
          <w:b/>
          <w:bCs/>
          <w:i/>
          <w:iCs/>
          <w:sz w:val="26"/>
          <w:szCs w:val="26"/>
        </w:rPr>
        <w:t>History</w:t>
      </w:r>
      <w:r w:rsidR="00C943A8" w:rsidRPr="00063F07">
        <w:rPr>
          <w:rFonts w:ascii="Times New Roman" w:hAnsi="Times New Roman" w:cs="Times New Roman"/>
          <w:b/>
          <w:bCs/>
          <w:i/>
          <w:iCs/>
          <w:sz w:val="26"/>
          <w:szCs w:val="26"/>
        </w:rPr>
        <w:t xml:space="preserve"> of deceased </w:t>
      </w:r>
    </w:p>
    <w:p w14:paraId="305CF2F2" w14:textId="3B6A68C5" w:rsidR="0082445D" w:rsidRDefault="00DC6D97" w:rsidP="00E64CC5">
      <w:pPr>
        <w:spacing w:line="360" w:lineRule="auto"/>
        <w:jc w:val="both"/>
        <w:rPr>
          <w:rFonts w:ascii="Times New Roman" w:hAnsi="Times New Roman" w:cs="Times New Roman"/>
          <w:b/>
          <w:bCs/>
        </w:rPr>
      </w:pPr>
      <w:r w:rsidRPr="00B84F80">
        <w:rPr>
          <w:rFonts w:ascii="Times New Roman" w:hAnsi="Times New Roman" w:cs="Times New Roman"/>
        </w:rPr>
        <w:t>Review of medical and psychiatric history, including diagnoses, treatment adherence, and</w:t>
      </w:r>
      <w:r w:rsidR="00DD0187">
        <w:rPr>
          <w:rFonts w:ascii="Times New Roman" w:hAnsi="Times New Roman" w:cs="Times New Roman"/>
          <w:b/>
          <w:bCs/>
        </w:rPr>
        <w:t xml:space="preserve"> </w:t>
      </w:r>
      <w:r w:rsidR="00B84F80" w:rsidRPr="00B84F80">
        <w:rPr>
          <w:rFonts w:ascii="Times New Roman" w:hAnsi="Times New Roman" w:cs="Times New Roman"/>
        </w:rPr>
        <w:t>psychotropic medication use.</w:t>
      </w:r>
      <w:r w:rsidR="00CC30C9">
        <w:rPr>
          <w:rFonts w:ascii="Times New Roman" w:hAnsi="Times New Roman" w:cs="Times New Roman"/>
        </w:rPr>
        <w:t xml:space="preserve"> </w:t>
      </w:r>
      <w:r w:rsidR="00B84F80" w:rsidRPr="00B84F80">
        <w:rPr>
          <w:rFonts w:ascii="Times New Roman" w:hAnsi="Times New Roman" w:cs="Times New Roman"/>
        </w:rPr>
        <w:t>Evaluation of p</w:t>
      </w:r>
      <w:r w:rsidR="00536831">
        <w:rPr>
          <w:rFonts w:ascii="Times New Roman" w:hAnsi="Times New Roman" w:cs="Times New Roman"/>
        </w:rPr>
        <w:t xml:space="preserve">ast </w:t>
      </w:r>
      <w:r w:rsidR="00B84F80" w:rsidRPr="00B84F80">
        <w:rPr>
          <w:rFonts w:ascii="Times New Roman" w:hAnsi="Times New Roman" w:cs="Times New Roman"/>
        </w:rPr>
        <w:t xml:space="preserve">suicide attempts, self-harm incidents, and their </w:t>
      </w:r>
      <w:r w:rsidR="00DE64AB">
        <w:rPr>
          <w:rFonts w:ascii="Times New Roman" w:hAnsi="Times New Roman" w:cs="Times New Roman"/>
        </w:rPr>
        <w:t>outcome</w:t>
      </w:r>
      <w:r w:rsidR="00B84F80" w:rsidRPr="00B84F80">
        <w:rPr>
          <w:rFonts w:ascii="Times New Roman" w:hAnsi="Times New Roman" w:cs="Times New Roman"/>
        </w:rPr>
        <w:t>.</w:t>
      </w:r>
    </w:p>
    <w:p w14:paraId="406336A2" w14:textId="6A87EE38" w:rsidR="00B84F80" w:rsidRPr="00063F07" w:rsidRDefault="00B84F80" w:rsidP="00E64CC5">
      <w:pPr>
        <w:spacing w:line="360" w:lineRule="auto"/>
        <w:jc w:val="both"/>
        <w:rPr>
          <w:rFonts w:ascii="Times New Roman" w:hAnsi="Times New Roman" w:cs="Times New Roman"/>
          <w:b/>
          <w:bCs/>
          <w:sz w:val="26"/>
          <w:szCs w:val="26"/>
        </w:rPr>
      </w:pPr>
      <w:r w:rsidRPr="00063F07">
        <w:rPr>
          <w:rFonts w:ascii="Times New Roman" w:hAnsi="Times New Roman" w:cs="Times New Roman"/>
          <w:b/>
          <w:bCs/>
          <w:i/>
          <w:iCs/>
          <w:sz w:val="26"/>
          <w:szCs w:val="26"/>
        </w:rPr>
        <w:t xml:space="preserve"> </w:t>
      </w:r>
      <w:r w:rsidR="004E6C70" w:rsidRPr="00063F07">
        <w:rPr>
          <w:rFonts w:ascii="Times New Roman" w:hAnsi="Times New Roman" w:cs="Times New Roman"/>
          <w:b/>
          <w:bCs/>
          <w:i/>
          <w:iCs/>
          <w:sz w:val="26"/>
          <w:szCs w:val="26"/>
        </w:rPr>
        <w:t>6</w:t>
      </w:r>
      <w:r w:rsidR="0082445D" w:rsidRPr="00063F07">
        <w:rPr>
          <w:rFonts w:ascii="Times New Roman" w:hAnsi="Times New Roman" w:cs="Times New Roman"/>
          <w:b/>
          <w:bCs/>
          <w:i/>
          <w:iCs/>
          <w:sz w:val="26"/>
          <w:szCs w:val="26"/>
        </w:rPr>
        <w:t xml:space="preserve">. </w:t>
      </w:r>
      <w:r w:rsidRPr="00063F07">
        <w:rPr>
          <w:rFonts w:ascii="Times New Roman" w:hAnsi="Times New Roman" w:cs="Times New Roman"/>
          <w:b/>
          <w:bCs/>
          <w:i/>
          <w:iCs/>
          <w:sz w:val="26"/>
          <w:szCs w:val="26"/>
        </w:rPr>
        <w:t>Medical Background</w:t>
      </w:r>
    </w:p>
    <w:p w14:paraId="123591D2" w14:textId="35955093" w:rsidR="00B84F80" w:rsidRPr="00B84F80" w:rsidRDefault="007A4FC0" w:rsidP="00E64CC5">
      <w:pPr>
        <w:spacing w:line="360" w:lineRule="auto"/>
        <w:jc w:val="both"/>
        <w:rPr>
          <w:rFonts w:ascii="Times New Roman" w:hAnsi="Times New Roman" w:cs="Times New Roman"/>
        </w:rPr>
      </w:pPr>
      <w:r>
        <w:rPr>
          <w:rFonts w:ascii="Times New Roman" w:hAnsi="Times New Roman" w:cs="Times New Roman"/>
        </w:rPr>
        <w:t>Forensic psychology always reminds that behind every act</w:t>
      </w:r>
      <w:r w:rsidR="00B134F9">
        <w:rPr>
          <w:rFonts w:ascii="Times New Roman" w:hAnsi="Times New Roman" w:cs="Times New Roman"/>
        </w:rPr>
        <w:t xml:space="preserve"> of </w:t>
      </w:r>
      <w:r w:rsidR="002A2EC9">
        <w:rPr>
          <w:rFonts w:ascii="Times New Roman" w:hAnsi="Times New Roman" w:cs="Times New Roman"/>
        </w:rPr>
        <w:t xml:space="preserve">desperation </w:t>
      </w:r>
      <w:r w:rsidR="00107E1A">
        <w:rPr>
          <w:rFonts w:ascii="Times New Roman" w:hAnsi="Times New Roman" w:cs="Times New Roman"/>
        </w:rPr>
        <w:t xml:space="preserve">there may be a story </w:t>
      </w:r>
      <w:r w:rsidR="002A2EC9">
        <w:rPr>
          <w:rFonts w:ascii="Times New Roman" w:hAnsi="Times New Roman" w:cs="Times New Roman"/>
        </w:rPr>
        <w:t>written in both neurons and genetics. So g</w:t>
      </w:r>
      <w:r w:rsidR="00B84F80" w:rsidRPr="00B84F80">
        <w:rPr>
          <w:rFonts w:ascii="Times New Roman" w:hAnsi="Times New Roman" w:cs="Times New Roman"/>
        </w:rPr>
        <w:t>enetic and hereditary predispositions to mental illness, or neurological conditions</w:t>
      </w:r>
      <w:r w:rsidR="00186E55">
        <w:rPr>
          <w:rFonts w:ascii="Times New Roman" w:hAnsi="Times New Roman" w:cs="Times New Roman"/>
        </w:rPr>
        <w:t xml:space="preserve"> is one crucial </w:t>
      </w:r>
      <w:r w:rsidR="008C0BF4">
        <w:rPr>
          <w:rFonts w:ascii="Times New Roman" w:hAnsi="Times New Roman" w:cs="Times New Roman"/>
        </w:rPr>
        <w:t>information</w:t>
      </w:r>
      <w:r w:rsidR="00CC4818">
        <w:rPr>
          <w:rFonts w:ascii="Times New Roman" w:hAnsi="Times New Roman" w:cs="Times New Roman"/>
        </w:rPr>
        <w:t xml:space="preserve">. </w:t>
      </w:r>
      <w:r w:rsidR="005E5676">
        <w:rPr>
          <w:rFonts w:ascii="Times New Roman" w:hAnsi="Times New Roman" w:cs="Times New Roman"/>
        </w:rPr>
        <w:t>Sometimes f</w:t>
      </w:r>
      <w:r w:rsidR="00B84F80" w:rsidRPr="00B84F80">
        <w:rPr>
          <w:rFonts w:ascii="Times New Roman" w:hAnsi="Times New Roman" w:cs="Times New Roman"/>
        </w:rPr>
        <w:t>amily history of suicide, high-risk behavio</w:t>
      </w:r>
      <w:r w:rsidR="00B84F80">
        <w:rPr>
          <w:rFonts w:ascii="Times New Roman" w:hAnsi="Times New Roman" w:cs="Times New Roman"/>
        </w:rPr>
        <w:t>u</w:t>
      </w:r>
      <w:r w:rsidR="00B84F80" w:rsidRPr="00B84F80">
        <w:rPr>
          <w:rFonts w:ascii="Times New Roman" w:hAnsi="Times New Roman" w:cs="Times New Roman"/>
        </w:rPr>
        <w:t xml:space="preserve">rs, domestic violence, or </w:t>
      </w:r>
      <w:r w:rsidR="008C4578">
        <w:rPr>
          <w:rFonts w:ascii="Times New Roman" w:hAnsi="Times New Roman" w:cs="Times New Roman"/>
        </w:rPr>
        <w:t xml:space="preserve">any kind of past </w:t>
      </w:r>
      <w:r w:rsidR="00B84F80" w:rsidRPr="00B84F80">
        <w:rPr>
          <w:rFonts w:ascii="Times New Roman" w:hAnsi="Times New Roman" w:cs="Times New Roman"/>
        </w:rPr>
        <w:t>trauma</w:t>
      </w:r>
      <w:r w:rsidR="00DE2D58">
        <w:rPr>
          <w:rFonts w:ascii="Times New Roman" w:hAnsi="Times New Roman" w:cs="Times New Roman"/>
        </w:rPr>
        <w:t xml:space="preserve"> </w:t>
      </w:r>
      <w:r w:rsidR="008A6786">
        <w:rPr>
          <w:rFonts w:ascii="Times New Roman" w:hAnsi="Times New Roman" w:cs="Times New Roman"/>
        </w:rPr>
        <w:t xml:space="preserve">increase </w:t>
      </w:r>
      <w:r w:rsidR="008A6786" w:rsidRPr="008A6786">
        <w:rPr>
          <w:rFonts w:ascii="Times New Roman" w:hAnsi="Times New Roman" w:cs="Times New Roman"/>
        </w:rPr>
        <w:t>the plausibility of self-destructive intent.</w:t>
      </w:r>
    </w:p>
    <w:p w14:paraId="397FBFB4" w14:textId="2FAAC47B" w:rsidR="00824ADF" w:rsidRPr="00063F07" w:rsidRDefault="004E6C70" w:rsidP="00E64CC5">
      <w:pPr>
        <w:spacing w:line="360" w:lineRule="auto"/>
        <w:jc w:val="both"/>
        <w:rPr>
          <w:rFonts w:ascii="Times New Roman" w:hAnsi="Times New Roman" w:cs="Times New Roman"/>
          <w:b/>
          <w:bCs/>
          <w:i/>
          <w:iCs/>
          <w:sz w:val="26"/>
          <w:szCs w:val="26"/>
        </w:rPr>
      </w:pPr>
      <w:r w:rsidRPr="00063F07">
        <w:rPr>
          <w:rFonts w:ascii="Times New Roman" w:hAnsi="Times New Roman" w:cs="Times New Roman"/>
          <w:b/>
          <w:bCs/>
          <w:i/>
          <w:iCs/>
          <w:sz w:val="26"/>
          <w:szCs w:val="26"/>
        </w:rPr>
        <w:t>7</w:t>
      </w:r>
      <w:r w:rsidR="0082445D" w:rsidRPr="00063F07">
        <w:rPr>
          <w:rFonts w:ascii="Times New Roman" w:hAnsi="Times New Roman" w:cs="Times New Roman"/>
          <w:b/>
          <w:bCs/>
          <w:i/>
          <w:iCs/>
          <w:sz w:val="26"/>
          <w:szCs w:val="26"/>
        </w:rPr>
        <w:t xml:space="preserve">. </w:t>
      </w:r>
      <w:r w:rsidR="00D60F4A" w:rsidRPr="00063F07">
        <w:rPr>
          <w:rFonts w:ascii="Times New Roman" w:hAnsi="Times New Roman" w:cs="Times New Roman"/>
          <w:b/>
          <w:bCs/>
          <w:i/>
          <w:iCs/>
          <w:sz w:val="26"/>
          <w:szCs w:val="26"/>
        </w:rPr>
        <w:t xml:space="preserve">Personality and daily living </w:t>
      </w:r>
    </w:p>
    <w:p w14:paraId="65187F18" w14:textId="59576B53" w:rsidR="00277BE9" w:rsidRPr="00824355" w:rsidRDefault="00D60F4A" w:rsidP="00E64CC5">
      <w:pPr>
        <w:spacing w:line="360" w:lineRule="auto"/>
        <w:jc w:val="both"/>
        <w:rPr>
          <w:rFonts w:ascii="Times New Roman" w:hAnsi="Times New Roman" w:cs="Times New Roman"/>
          <w:b/>
          <w:bCs/>
        </w:rPr>
      </w:pPr>
      <w:r w:rsidRPr="00B84F80">
        <w:rPr>
          <w:rFonts w:ascii="Times New Roman" w:hAnsi="Times New Roman" w:cs="Times New Roman"/>
        </w:rPr>
        <w:t>Long-term personality traits (e.g., impulsivity, perfectionism, dependence, avoidance, aggression)</w:t>
      </w:r>
      <w:r>
        <w:rPr>
          <w:rFonts w:ascii="Times New Roman" w:hAnsi="Times New Roman" w:cs="Times New Roman"/>
        </w:rPr>
        <w:t xml:space="preserve">, coping mechanism, emotional regulation tendencies, religious or cultural factors </w:t>
      </w:r>
      <w:r w:rsidR="009E4B10">
        <w:rPr>
          <w:rFonts w:ascii="Times New Roman" w:hAnsi="Times New Roman" w:cs="Times New Roman"/>
        </w:rPr>
        <w:t xml:space="preserve">which help to determine whether the </w:t>
      </w:r>
      <w:r w:rsidR="0027637A">
        <w:rPr>
          <w:rFonts w:ascii="Times New Roman" w:hAnsi="Times New Roman" w:cs="Times New Roman"/>
        </w:rPr>
        <w:t xml:space="preserve">death arises from </w:t>
      </w:r>
      <w:r w:rsidR="00C53170">
        <w:rPr>
          <w:rFonts w:ascii="Times New Roman" w:hAnsi="Times New Roman" w:cs="Times New Roman"/>
        </w:rPr>
        <w:t>intentional or accidental</w:t>
      </w:r>
      <w:r w:rsidR="00755EDC">
        <w:rPr>
          <w:rFonts w:ascii="Times New Roman" w:hAnsi="Times New Roman" w:cs="Times New Roman"/>
        </w:rPr>
        <w:t xml:space="preserve"> </w:t>
      </w:r>
      <w:r w:rsidR="00A13FB4">
        <w:rPr>
          <w:rFonts w:ascii="Times New Roman" w:hAnsi="Times New Roman" w:cs="Times New Roman"/>
        </w:rPr>
        <w:t>cause</w:t>
      </w:r>
      <w:r w:rsidR="00755EDC">
        <w:rPr>
          <w:rFonts w:ascii="Times New Roman" w:hAnsi="Times New Roman" w:cs="Times New Roman"/>
        </w:rPr>
        <w:t xml:space="preserve">. </w:t>
      </w:r>
      <w:r w:rsidR="0027637A">
        <w:rPr>
          <w:rFonts w:ascii="Times New Roman" w:hAnsi="Times New Roman" w:cs="Times New Roman"/>
        </w:rPr>
        <w:t xml:space="preserve"> </w:t>
      </w:r>
      <w:r w:rsidR="009E4B10">
        <w:rPr>
          <w:rFonts w:ascii="Times New Roman" w:hAnsi="Times New Roman" w:cs="Times New Roman"/>
        </w:rPr>
        <w:t xml:space="preserve"> </w:t>
      </w:r>
    </w:p>
    <w:p w14:paraId="6CCD6EC8" w14:textId="0354C793" w:rsidR="00824355" w:rsidRPr="00063F07" w:rsidRDefault="004E6C70" w:rsidP="00E64CC5">
      <w:pPr>
        <w:spacing w:line="360" w:lineRule="auto"/>
        <w:jc w:val="both"/>
        <w:rPr>
          <w:rFonts w:ascii="Times New Roman" w:hAnsi="Times New Roman" w:cs="Times New Roman"/>
          <w:b/>
          <w:bCs/>
          <w:sz w:val="26"/>
          <w:szCs w:val="26"/>
        </w:rPr>
      </w:pPr>
      <w:r w:rsidRPr="00063F07">
        <w:rPr>
          <w:rFonts w:ascii="Times New Roman" w:hAnsi="Times New Roman" w:cs="Times New Roman"/>
          <w:b/>
          <w:bCs/>
          <w:i/>
          <w:iCs/>
          <w:sz w:val="26"/>
          <w:szCs w:val="26"/>
        </w:rPr>
        <w:t>8</w:t>
      </w:r>
      <w:r w:rsidR="0082445D" w:rsidRPr="00063F07">
        <w:rPr>
          <w:rFonts w:ascii="Times New Roman" w:hAnsi="Times New Roman" w:cs="Times New Roman"/>
          <w:b/>
          <w:bCs/>
          <w:i/>
          <w:iCs/>
          <w:sz w:val="26"/>
          <w:szCs w:val="26"/>
        </w:rPr>
        <w:t xml:space="preserve">. </w:t>
      </w:r>
      <w:r w:rsidR="00B84F80" w:rsidRPr="00063F07">
        <w:rPr>
          <w:rFonts w:ascii="Times New Roman" w:hAnsi="Times New Roman" w:cs="Times New Roman"/>
          <w:b/>
          <w:bCs/>
          <w:i/>
          <w:iCs/>
          <w:sz w:val="26"/>
          <w:szCs w:val="26"/>
        </w:rPr>
        <w:t>Stress Reactivity</w:t>
      </w:r>
      <w:r w:rsidR="00695304" w:rsidRPr="00063F07">
        <w:rPr>
          <w:rFonts w:ascii="Times New Roman" w:hAnsi="Times New Roman" w:cs="Times New Roman"/>
          <w:b/>
          <w:bCs/>
          <w:i/>
          <w:iCs/>
          <w:sz w:val="26"/>
          <w:szCs w:val="26"/>
        </w:rPr>
        <w:t xml:space="preserve"> </w:t>
      </w:r>
      <w:r w:rsidR="0041311A" w:rsidRPr="00063F07">
        <w:rPr>
          <w:rFonts w:ascii="Times New Roman" w:hAnsi="Times New Roman" w:cs="Times New Roman"/>
          <w:sz w:val="26"/>
          <w:szCs w:val="26"/>
          <w:vertAlign w:val="superscript"/>
        </w:rPr>
        <w:t>9</w:t>
      </w:r>
      <w:r w:rsidR="00B84F80" w:rsidRPr="00063F07">
        <w:rPr>
          <w:rFonts w:ascii="Times New Roman" w:hAnsi="Times New Roman" w:cs="Times New Roman"/>
          <w:b/>
          <w:bCs/>
          <w:i/>
          <w:iCs/>
          <w:sz w:val="26"/>
          <w:szCs w:val="26"/>
        </w:rPr>
        <w:t xml:space="preserve"> </w:t>
      </w:r>
    </w:p>
    <w:p w14:paraId="3D234A9C" w14:textId="3594811C" w:rsidR="00B84F80" w:rsidRPr="00824355" w:rsidRDefault="00B84F80" w:rsidP="00E64CC5">
      <w:pPr>
        <w:spacing w:line="360" w:lineRule="auto"/>
        <w:jc w:val="both"/>
        <w:rPr>
          <w:rFonts w:ascii="Times New Roman" w:hAnsi="Times New Roman" w:cs="Times New Roman"/>
          <w:b/>
          <w:bCs/>
        </w:rPr>
      </w:pPr>
      <w:r w:rsidRPr="00B84F80">
        <w:rPr>
          <w:rFonts w:ascii="Times New Roman" w:hAnsi="Times New Roman" w:cs="Times New Roman"/>
        </w:rPr>
        <w:t xml:space="preserve">Identification of </w:t>
      </w:r>
      <w:r w:rsidR="000D1174">
        <w:rPr>
          <w:rFonts w:ascii="Times New Roman" w:hAnsi="Times New Roman" w:cs="Times New Roman"/>
        </w:rPr>
        <w:t xml:space="preserve">transient and persistent </w:t>
      </w:r>
      <w:r w:rsidRPr="00B84F80">
        <w:rPr>
          <w:rFonts w:ascii="Times New Roman" w:hAnsi="Times New Roman" w:cs="Times New Roman"/>
        </w:rPr>
        <w:t xml:space="preserve">stressors </w:t>
      </w:r>
      <w:r w:rsidR="00D90DBE">
        <w:rPr>
          <w:rFonts w:ascii="Times New Roman" w:hAnsi="Times New Roman" w:cs="Times New Roman"/>
        </w:rPr>
        <w:t xml:space="preserve">such as </w:t>
      </w:r>
      <w:r w:rsidRPr="00B84F80">
        <w:rPr>
          <w:rFonts w:ascii="Times New Roman" w:hAnsi="Times New Roman" w:cs="Times New Roman"/>
        </w:rPr>
        <w:t>job loss, academic failure, legal conflicts</w:t>
      </w:r>
      <w:r w:rsidR="00D90DBE">
        <w:rPr>
          <w:rFonts w:ascii="Times New Roman" w:hAnsi="Times New Roman" w:cs="Times New Roman"/>
        </w:rPr>
        <w:t>, divorce, peer pressure, parental neglect</w:t>
      </w:r>
      <w:r w:rsidR="00B47598">
        <w:rPr>
          <w:rFonts w:ascii="Times New Roman" w:hAnsi="Times New Roman" w:cs="Times New Roman"/>
        </w:rPr>
        <w:t>, interpersonal conflict</w:t>
      </w:r>
      <w:r w:rsidR="00D90DBE">
        <w:rPr>
          <w:rFonts w:ascii="Times New Roman" w:hAnsi="Times New Roman" w:cs="Times New Roman"/>
        </w:rPr>
        <w:t xml:space="preserve"> </w:t>
      </w:r>
      <w:r w:rsidR="00585443">
        <w:rPr>
          <w:rFonts w:ascii="Times New Roman" w:hAnsi="Times New Roman" w:cs="Times New Roman"/>
        </w:rPr>
        <w:t>which severely affect</w:t>
      </w:r>
      <w:r w:rsidR="00383DBC">
        <w:rPr>
          <w:rFonts w:ascii="Times New Roman" w:hAnsi="Times New Roman" w:cs="Times New Roman"/>
        </w:rPr>
        <w:t>s</w:t>
      </w:r>
      <w:r w:rsidR="00585443">
        <w:rPr>
          <w:rFonts w:ascii="Times New Roman" w:hAnsi="Times New Roman" w:cs="Times New Roman"/>
        </w:rPr>
        <w:t xml:space="preserve"> </w:t>
      </w:r>
      <w:r w:rsidRPr="00B84F80">
        <w:rPr>
          <w:rFonts w:ascii="Times New Roman" w:hAnsi="Times New Roman" w:cs="Times New Roman"/>
        </w:rPr>
        <w:t>emotional disequilibrium.</w:t>
      </w:r>
    </w:p>
    <w:p w14:paraId="0DF207AF" w14:textId="41240E00" w:rsidR="00B84F80" w:rsidRPr="00063F07" w:rsidRDefault="004E6C70" w:rsidP="00E64CC5">
      <w:pPr>
        <w:spacing w:line="360" w:lineRule="auto"/>
        <w:jc w:val="both"/>
        <w:rPr>
          <w:rFonts w:ascii="Times New Roman" w:hAnsi="Times New Roman" w:cs="Times New Roman"/>
          <w:b/>
          <w:bCs/>
          <w:i/>
          <w:iCs/>
          <w:sz w:val="26"/>
          <w:szCs w:val="26"/>
        </w:rPr>
      </w:pPr>
      <w:r w:rsidRPr="00063F07">
        <w:rPr>
          <w:rFonts w:ascii="Times New Roman" w:hAnsi="Times New Roman" w:cs="Times New Roman"/>
          <w:b/>
          <w:bCs/>
          <w:i/>
          <w:iCs/>
          <w:sz w:val="26"/>
          <w:szCs w:val="26"/>
        </w:rPr>
        <w:t>9</w:t>
      </w:r>
      <w:r w:rsidR="0082445D" w:rsidRPr="00063F07">
        <w:rPr>
          <w:rFonts w:ascii="Times New Roman" w:hAnsi="Times New Roman" w:cs="Times New Roman"/>
          <w:b/>
          <w:bCs/>
          <w:i/>
          <w:iCs/>
          <w:sz w:val="26"/>
          <w:szCs w:val="26"/>
        </w:rPr>
        <w:t xml:space="preserve">. </w:t>
      </w:r>
      <w:r w:rsidR="00B84F80" w:rsidRPr="00063F07">
        <w:rPr>
          <w:rFonts w:ascii="Times New Roman" w:hAnsi="Times New Roman" w:cs="Times New Roman"/>
          <w:b/>
          <w:bCs/>
          <w:i/>
          <w:iCs/>
          <w:sz w:val="26"/>
          <w:szCs w:val="26"/>
        </w:rPr>
        <w:t xml:space="preserve">Substance </w:t>
      </w:r>
      <w:r w:rsidR="008013A7" w:rsidRPr="00063F07">
        <w:rPr>
          <w:rFonts w:ascii="Times New Roman" w:hAnsi="Times New Roman" w:cs="Times New Roman"/>
          <w:b/>
          <w:bCs/>
          <w:i/>
          <w:iCs/>
          <w:sz w:val="26"/>
          <w:szCs w:val="26"/>
        </w:rPr>
        <w:t>use or abuse</w:t>
      </w:r>
    </w:p>
    <w:p w14:paraId="27391663" w14:textId="5C8516BA" w:rsidR="00701A99" w:rsidRPr="00B84F80" w:rsidRDefault="00B47598" w:rsidP="00E64CC5">
      <w:pPr>
        <w:spacing w:line="360" w:lineRule="auto"/>
        <w:jc w:val="both"/>
        <w:rPr>
          <w:rFonts w:ascii="Times New Roman" w:hAnsi="Times New Roman" w:cs="Times New Roman"/>
        </w:rPr>
      </w:pPr>
      <w:r>
        <w:rPr>
          <w:rFonts w:ascii="Times New Roman" w:hAnsi="Times New Roman" w:cs="Times New Roman"/>
        </w:rPr>
        <w:t>H</w:t>
      </w:r>
      <w:r w:rsidR="00B41D74">
        <w:rPr>
          <w:rFonts w:ascii="Times New Roman" w:hAnsi="Times New Roman" w:cs="Times New Roman"/>
        </w:rPr>
        <w:t>istory of p</w:t>
      </w:r>
      <w:r w:rsidR="006F355A">
        <w:rPr>
          <w:rFonts w:ascii="Times New Roman" w:hAnsi="Times New Roman" w:cs="Times New Roman"/>
        </w:rPr>
        <w:t xml:space="preserve">sychoactive </w:t>
      </w:r>
      <w:r w:rsidR="00B41D74">
        <w:rPr>
          <w:rFonts w:ascii="Times New Roman" w:hAnsi="Times New Roman" w:cs="Times New Roman"/>
        </w:rPr>
        <w:t xml:space="preserve">substance </w:t>
      </w:r>
      <w:r w:rsidR="00DF787B">
        <w:rPr>
          <w:rFonts w:ascii="Times New Roman" w:hAnsi="Times New Roman" w:cs="Times New Roman"/>
        </w:rPr>
        <w:t xml:space="preserve">(alcohol, </w:t>
      </w:r>
      <w:r w:rsidR="00A815AA">
        <w:rPr>
          <w:rFonts w:ascii="Times New Roman" w:hAnsi="Times New Roman" w:cs="Times New Roman"/>
        </w:rPr>
        <w:t xml:space="preserve">cannabis, </w:t>
      </w:r>
      <w:r w:rsidR="00DF787B">
        <w:rPr>
          <w:rFonts w:ascii="Times New Roman" w:hAnsi="Times New Roman" w:cs="Times New Roman"/>
        </w:rPr>
        <w:t>illicit drug,</w:t>
      </w:r>
      <w:r w:rsidR="00B41D74">
        <w:rPr>
          <w:rFonts w:ascii="Times New Roman" w:hAnsi="Times New Roman" w:cs="Times New Roman"/>
        </w:rPr>
        <w:t xml:space="preserve"> stimulants, barbiturates)</w:t>
      </w:r>
      <w:r w:rsidR="00DF787B">
        <w:rPr>
          <w:rFonts w:ascii="Times New Roman" w:hAnsi="Times New Roman" w:cs="Times New Roman"/>
        </w:rPr>
        <w:t xml:space="preserve"> </w:t>
      </w:r>
      <w:r w:rsidR="00B81CB9">
        <w:rPr>
          <w:rFonts w:ascii="Times New Roman" w:hAnsi="Times New Roman" w:cs="Times New Roman"/>
        </w:rPr>
        <w:t>use</w:t>
      </w:r>
      <w:r w:rsidR="00A815AA">
        <w:rPr>
          <w:rFonts w:ascii="Times New Roman" w:hAnsi="Times New Roman" w:cs="Times New Roman"/>
        </w:rPr>
        <w:t xml:space="preserve"> or</w:t>
      </w:r>
      <w:r w:rsidR="00AE299C">
        <w:rPr>
          <w:rFonts w:ascii="Times New Roman" w:hAnsi="Times New Roman" w:cs="Times New Roman"/>
        </w:rPr>
        <w:t xml:space="preserve"> </w:t>
      </w:r>
      <w:r w:rsidR="00B84F80" w:rsidRPr="00B84F80">
        <w:rPr>
          <w:rFonts w:ascii="Times New Roman" w:hAnsi="Times New Roman" w:cs="Times New Roman"/>
        </w:rPr>
        <w:t>accidental overdose</w:t>
      </w:r>
      <w:r w:rsidR="00D850F6">
        <w:rPr>
          <w:rFonts w:ascii="Times New Roman" w:hAnsi="Times New Roman" w:cs="Times New Roman"/>
        </w:rPr>
        <w:t xml:space="preserve"> </w:t>
      </w:r>
      <w:r w:rsidR="00C937F4">
        <w:rPr>
          <w:rFonts w:ascii="Times New Roman" w:hAnsi="Times New Roman" w:cs="Times New Roman"/>
        </w:rPr>
        <w:t>(</w:t>
      </w:r>
      <w:r w:rsidR="00701A99">
        <w:rPr>
          <w:rFonts w:ascii="Times New Roman" w:hAnsi="Times New Roman" w:cs="Times New Roman"/>
        </w:rPr>
        <w:t xml:space="preserve">including </w:t>
      </w:r>
      <w:r w:rsidR="00C937F4">
        <w:rPr>
          <w:rFonts w:ascii="Times New Roman" w:hAnsi="Times New Roman" w:cs="Times New Roman"/>
        </w:rPr>
        <w:t>prescribed/non-prescribed drug</w:t>
      </w:r>
      <w:r w:rsidR="00701A99">
        <w:rPr>
          <w:rFonts w:ascii="Times New Roman" w:hAnsi="Times New Roman" w:cs="Times New Roman"/>
        </w:rPr>
        <w:t xml:space="preserve">) silently </w:t>
      </w:r>
      <w:r w:rsidR="002F3D2D">
        <w:rPr>
          <w:rFonts w:ascii="Times New Roman" w:hAnsi="Times New Roman" w:cs="Times New Roman"/>
        </w:rPr>
        <w:t xml:space="preserve">works as </w:t>
      </w:r>
      <w:r w:rsidR="00FD169D">
        <w:rPr>
          <w:rFonts w:ascii="Times New Roman" w:hAnsi="Times New Roman" w:cs="Times New Roman"/>
        </w:rPr>
        <w:t xml:space="preserve">an unrecognized factor for </w:t>
      </w:r>
      <w:r w:rsidR="008013A7">
        <w:rPr>
          <w:rFonts w:ascii="Times New Roman" w:hAnsi="Times New Roman" w:cs="Times New Roman"/>
        </w:rPr>
        <w:t xml:space="preserve">equivocal death. </w:t>
      </w:r>
      <w:r w:rsidR="00FD169D">
        <w:rPr>
          <w:rFonts w:ascii="Times New Roman" w:hAnsi="Times New Roman" w:cs="Times New Roman"/>
        </w:rPr>
        <w:t xml:space="preserve"> </w:t>
      </w:r>
    </w:p>
    <w:p w14:paraId="0DACAC60" w14:textId="30A10BBA" w:rsidR="00E64CC5" w:rsidRPr="00063F07" w:rsidRDefault="0082445D" w:rsidP="00E64CC5">
      <w:pPr>
        <w:spacing w:line="360" w:lineRule="auto"/>
        <w:jc w:val="both"/>
        <w:rPr>
          <w:rFonts w:ascii="Times New Roman" w:hAnsi="Times New Roman" w:cs="Times New Roman"/>
          <w:b/>
          <w:bCs/>
          <w:i/>
          <w:iCs/>
          <w:sz w:val="26"/>
          <w:szCs w:val="26"/>
        </w:rPr>
      </w:pPr>
      <w:r w:rsidRPr="00063F07">
        <w:rPr>
          <w:rFonts w:ascii="Times New Roman" w:hAnsi="Times New Roman" w:cs="Times New Roman"/>
          <w:b/>
          <w:bCs/>
          <w:i/>
          <w:iCs/>
          <w:sz w:val="26"/>
          <w:szCs w:val="26"/>
        </w:rPr>
        <w:t>1</w:t>
      </w:r>
      <w:r w:rsidR="004E6C70" w:rsidRPr="00063F07">
        <w:rPr>
          <w:rFonts w:ascii="Times New Roman" w:hAnsi="Times New Roman" w:cs="Times New Roman"/>
          <w:b/>
          <w:bCs/>
          <w:i/>
          <w:iCs/>
          <w:sz w:val="26"/>
          <w:szCs w:val="26"/>
        </w:rPr>
        <w:t>0</w:t>
      </w:r>
      <w:r w:rsidRPr="00063F07">
        <w:rPr>
          <w:rFonts w:ascii="Times New Roman" w:hAnsi="Times New Roman" w:cs="Times New Roman"/>
          <w:b/>
          <w:bCs/>
          <w:i/>
          <w:iCs/>
          <w:sz w:val="26"/>
          <w:szCs w:val="26"/>
        </w:rPr>
        <w:t xml:space="preserve">. </w:t>
      </w:r>
      <w:r w:rsidR="00B84F80" w:rsidRPr="00063F07">
        <w:rPr>
          <w:rFonts w:ascii="Times New Roman" w:hAnsi="Times New Roman" w:cs="Times New Roman"/>
          <w:b/>
          <w:bCs/>
          <w:i/>
          <w:iCs/>
          <w:sz w:val="26"/>
          <w:szCs w:val="26"/>
        </w:rPr>
        <w:t xml:space="preserve">Cognitive </w:t>
      </w:r>
      <w:r w:rsidR="00960ECF" w:rsidRPr="00063F07">
        <w:rPr>
          <w:rFonts w:ascii="Times New Roman" w:hAnsi="Times New Roman" w:cs="Times New Roman"/>
          <w:b/>
          <w:bCs/>
          <w:i/>
          <w:iCs/>
          <w:sz w:val="26"/>
          <w:szCs w:val="26"/>
        </w:rPr>
        <w:t>c</w:t>
      </w:r>
      <w:r w:rsidR="00B84F80" w:rsidRPr="00063F07">
        <w:rPr>
          <w:rFonts w:ascii="Times New Roman" w:hAnsi="Times New Roman" w:cs="Times New Roman"/>
          <w:b/>
          <w:bCs/>
          <w:i/>
          <w:iCs/>
          <w:sz w:val="26"/>
          <w:szCs w:val="26"/>
        </w:rPr>
        <w:t>ontent</w:t>
      </w:r>
      <w:r w:rsidR="00163139" w:rsidRPr="00063F07">
        <w:rPr>
          <w:rFonts w:ascii="Times New Roman" w:hAnsi="Times New Roman" w:cs="Times New Roman"/>
          <w:b/>
          <w:bCs/>
          <w:i/>
          <w:iCs/>
          <w:sz w:val="26"/>
          <w:szCs w:val="26"/>
        </w:rPr>
        <w:t>s</w:t>
      </w:r>
    </w:p>
    <w:p w14:paraId="4D06AF04" w14:textId="67E760D2" w:rsidR="00B84F80" w:rsidRPr="00E64CC5" w:rsidRDefault="009F6DE5" w:rsidP="00E64CC5">
      <w:pPr>
        <w:spacing w:line="360" w:lineRule="auto"/>
        <w:jc w:val="both"/>
        <w:rPr>
          <w:rFonts w:ascii="Times New Roman" w:hAnsi="Times New Roman" w:cs="Times New Roman"/>
          <w:b/>
          <w:bCs/>
        </w:rPr>
      </w:pPr>
      <w:r>
        <w:rPr>
          <w:rFonts w:ascii="Times New Roman" w:hAnsi="Times New Roman" w:cs="Times New Roman"/>
        </w:rPr>
        <w:t>This involve</w:t>
      </w:r>
      <w:r w:rsidR="00B3600D">
        <w:rPr>
          <w:rFonts w:ascii="Times New Roman" w:hAnsi="Times New Roman" w:cs="Times New Roman"/>
        </w:rPr>
        <w:t>s a</w:t>
      </w:r>
      <w:r w:rsidR="00B3600D" w:rsidRPr="00B84F80">
        <w:rPr>
          <w:rFonts w:ascii="Times New Roman" w:hAnsi="Times New Roman" w:cs="Times New Roman"/>
        </w:rPr>
        <w:t>nalysin</w:t>
      </w:r>
      <w:r w:rsidR="00B3600D">
        <w:rPr>
          <w:rFonts w:ascii="Times New Roman" w:hAnsi="Times New Roman" w:cs="Times New Roman"/>
        </w:rPr>
        <w:t xml:space="preserve">g an individual’s </w:t>
      </w:r>
      <w:r w:rsidR="00B84F80" w:rsidRPr="00B84F80">
        <w:rPr>
          <w:rFonts w:ascii="Times New Roman" w:hAnsi="Times New Roman" w:cs="Times New Roman"/>
        </w:rPr>
        <w:t xml:space="preserve">verbal or symbolic expressions of death preoccupation, including fantasies, </w:t>
      </w:r>
      <w:r w:rsidR="006C2432">
        <w:rPr>
          <w:rFonts w:ascii="Times New Roman" w:hAnsi="Times New Roman" w:cs="Times New Roman"/>
        </w:rPr>
        <w:t>dichoto</w:t>
      </w:r>
      <w:r>
        <w:rPr>
          <w:rFonts w:ascii="Times New Roman" w:hAnsi="Times New Roman" w:cs="Times New Roman"/>
        </w:rPr>
        <w:t>mous thinking</w:t>
      </w:r>
      <w:r w:rsidR="00584D18">
        <w:rPr>
          <w:rFonts w:ascii="Times New Roman" w:hAnsi="Times New Roman" w:cs="Times New Roman"/>
        </w:rPr>
        <w:t>, suicidal ideation</w:t>
      </w:r>
      <w:r w:rsidR="00761653">
        <w:rPr>
          <w:rFonts w:ascii="Times New Roman" w:hAnsi="Times New Roman" w:cs="Times New Roman"/>
        </w:rPr>
        <w:t xml:space="preserve"> and </w:t>
      </w:r>
      <w:r w:rsidR="00584D18">
        <w:rPr>
          <w:rFonts w:ascii="Times New Roman" w:hAnsi="Times New Roman" w:cs="Times New Roman"/>
        </w:rPr>
        <w:t xml:space="preserve">prior </w:t>
      </w:r>
      <w:r w:rsidR="00761653">
        <w:rPr>
          <w:rFonts w:ascii="Times New Roman" w:hAnsi="Times New Roman" w:cs="Times New Roman"/>
        </w:rPr>
        <w:t xml:space="preserve">cognitive impairments. </w:t>
      </w:r>
    </w:p>
    <w:p w14:paraId="1474FC8E" w14:textId="739B6A32" w:rsidR="00B84F80" w:rsidRPr="00063F07" w:rsidRDefault="004E6C70" w:rsidP="00E64CC5">
      <w:pPr>
        <w:spacing w:line="360" w:lineRule="auto"/>
        <w:jc w:val="both"/>
        <w:rPr>
          <w:rFonts w:ascii="Times New Roman" w:hAnsi="Times New Roman" w:cs="Times New Roman"/>
          <w:b/>
          <w:bCs/>
          <w:i/>
          <w:iCs/>
          <w:sz w:val="26"/>
          <w:szCs w:val="26"/>
        </w:rPr>
      </w:pPr>
      <w:r w:rsidRPr="00063F07">
        <w:rPr>
          <w:rFonts w:ascii="Times New Roman" w:hAnsi="Times New Roman" w:cs="Times New Roman"/>
          <w:b/>
          <w:bCs/>
          <w:i/>
          <w:iCs/>
          <w:sz w:val="26"/>
          <w:szCs w:val="26"/>
        </w:rPr>
        <w:t>1</w:t>
      </w:r>
      <w:r w:rsidR="003A43F3" w:rsidRPr="00063F07">
        <w:rPr>
          <w:rFonts w:ascii="Times New Roman" w:hAnsi="Times New Roman" w:cs="Times New Roman"/>
          <w:b/>
          <w:bCs/>
          <w:i/>
          <w:iCs/>
          <w:sz w:val="26"/>
          <w:szCs w:val="26"/>
        </w:rPr>
        <w:t>1</w:t>
      </w:r>
      <w:r w:rsidR="0082445D" w:rsidRPr="00063F07">
        <w:rPr>
          <w:rFonts w:ascii="Times New Roman" w:hAnsi="Times New Roman" w:cs="Times New Roman"/>
          <w:b/>
          <w:bCs/>
          <w:i/>
          <w:iCs/>
          <w:sz w:val="26"/>
          <w:szCs w:val="26"/>
        </w:rPr>
        <w:t xml:space="preserve">. </w:t>
      </w:r>
      <w:r w:rsidR="00DE248D" w:rsidRPr="00063F07">
        <w:rPr>
          <w:rFonts w:ascii="Times New Roman" w:hAnsi="Times New Roman" w:cs="Times New Roman"/>
          <w:b/>
          <w:bCs/>
          <w:i/>
          <w:iCs/>
          <w:sz w:val="26"/>
          <w:szCs w:val="26"/>
        </w:rPr>
        <w:t>Statement from informant</w:t>
      </w:r>
      <w:r w:rsidR="000A53C7" w:rsidRPr="00063F07">
        <w:rPr>
          <w:rFonts w:ascii="Times New Roman" w:hAnsi="Times New Roman" w:cs="Times New Roman"/>
          <w:b/>
          <w:bCs/>
          <w:i/>
          <w:iCs/>
          <w:sz w:val="26"/>
          <w:szCs w:val="26"/>
        </w:rPr>
        <w:t>s</w:t>
      </w:r>
    </w:p>
    <w:p w14:paraId="6C499130" w14:textId="00E2A083" w:rsidR="00A5364A" w:rsidRDefault="009F4A9A" w:rsidP="00E64CC5">
      <w:pPr>
        <w:spacing w:line="360" w:lineRule="auto"/>
        <w:jc w:val="both"/>
        <w:rPr>
          <w:rFonts w:ascii="Times New Roman" w:hAnsi="Times New Roman" w:cs="Times New Roman"/>
        </w:rPr>
      </w:pPr>
      <w:r>
        <w:rPr>
          <w:rFonts w:ascii="Times New Roman" w:hAnsi="Times New Roman" w:cs="Times New Roman"/>
        </w:rPr>
        <w:t xml:space="preserve">Testimonies from family members, </w:t>
      </w:r>
      <w:r w:rsidR="00793714">
        <w:rPr>
          <w:rFonts w:ascii="Times New Roman" w:hAnsi="Times New Roman" w:cs="Times New Roman"/>
        </w:rPr>
        <w:t>friends</w:t>
      </w:r>
      <w:r w:rsidR="007F760E">
        <w:rPr>
          <w:rFonts w:ascii="Times New Roman" w:hAnsi="Times New Roman" w:cs="Times New Roman"/>
        </w:rPr>
        <w:t>, collea</w:t>
      </w:r>
      <w:r w:rsidR="00F10CEF">
        <w:rPr>
          <w:rFonts w:ascii="Times New Roman" w:hAnsi="Times New Roman" w:cs="Times New Roman"/>
        </w:rPr>
        <w:t>g</w:t>
      </w:r>
      <w:r w:rsidR="004849D3">
        <w:rPr>
          <w:rFonts w:ascii="Times New Roman" w:hAnsi="Times New Roman" w:cs="Times New Roman"/>
        </w:rPr>
        <w:t xml:space="preserve">ues </w:t>
      </w:r>
      <w:r w:rsidR="00196EE1">
        <w:rPr>
          <w:rFonts w:ascii="Times New Roman" w:hAnsi="Times New Roman" w:cs="Times New Roman"/>
        </w:rPr>
        <w:t xml:space="preserve">and relevant persons associated with deceased </w:t>
      </w:r>
      <w:r w:rsidR="00275B6D">
        <w:rPr>
          <w:rFonts w:ascii="Times New Roman" w:hAnsi="Times New Roman" w:cs="Times New Roman"/>
        </w:rPr>
        <w:t>are significantly important</w:t>
      </w:r>
      <w:r w:rsidR="00824ADF">
        <w:rPr>
          <w:rFonts w:ascii="Times New Roman" w:hAnsi="Times New Roman" w:cs="Times New Roman"/>
        </w:rPr>
        <w:t xml:space="preserve">. </w:t>
      </w:r>
      <w:r w:rsidR="00695304" w:rsidRPr="00695304">
        <w:rPr>
          <w:rFonts w:ascii="Times New Roman" w:hAnsi="Times New Roman" w:cs="Times New Roman"/>
        </w:rPr>
        <w:t xml:space="preserve">The interview </w:t>
      </w:r>
      <w:r w:rsidR="00EA43EC">
        <w:rPr>
          <w:rFonts w:ascii="Times New Roman" w:hAnsi="Times New Roman" w:cs="Times New Roman"/>
        </w:rPr>
        <w:t>should be</w:t>
      </w:r>
      <w:r w:rsidR="00695304" w:rsidRPr="00695304">
        <w:rPr>
          <w:rFonts w:ascii="Times New Roman" w:hAnsi="Times New Roman" w:cs="Times New Roman"/>
        </w:rPr>
        <w:t xml:space="preserve"> conducted between six and twelve months following the suicide</w:t>
      </w:r>
      <w:r w:rsidR="000D0266">
        <w:rPr>
          <w:rFonts w:ascii="Times New Roman" w:hAnsi="Times New Roman" w:cs="Times New Roman"/>
        </w:rPr>
        <w:t xml:space="preserve"> and its duration </w:t>
      </w:r>
      <w:r w:rsidR="00EA43EC">
        <w:rPr>
          <w:rFonts w:ascii="Times New Roman" w:hAnsi="Times New Roman" w:cs="Times New Roman"/>
        </w:rPr>
        <w:t xml:space="preserve">should be </w:t>
      </w:r>
      <w:r w:rsidR="000D0266">
        <w:rPr>
          <w:rFonts w:ascii="Times New Roman" w:hAnsi="Times New Roman" w:cs="Times New Roman"/>
        </w:rPr>
        <w:t xml:space="preserve">for forty-five to </w:t>
      </w:r>
      <w:r w:rsidR="00EA43EC">
        <w:rPr>
          <w:rFonts w:ascii="Times New Roman" w:hAnsi="Times New Roman" w:cs="Times New Roman"/>
        </w:rPr>
        <w:t>sixty</w:t>
      </w:r>
      <w:r w:rsidR="000D0266">
        <w:rPr>
          <w:rFonts w:ascii="Times New Roman" w:hAnsi="Times New Roman" w:cs="Times New Roman"/>
        </w:rPr>
        <w:t xml:space="preserve"> minutes.</w:t>
      </w:r>
      <w:r w:rsidR="00451F38">
        <w:rPr>
          <w:rFonts w:ascii="Times New Roman" w:hAnsi="Times New Roman" w:cs="Times New Roman"/>
          <w:vertAlign w:val="superscript"/>
        </w:rPr>
        <w:t>10</w:t>
      </w:r>
    </w:p>
    <w:p w14:paraId="1FA06469" w14:textId="652E4CD1" w:rsidR="00DD0187" w:rsidRPr="00063F07" w:rsidRDefault="0082445D" w:rsidP="00E64CC5">
      <w:pPr>
        <w:spacing w:line="360" w:lineRule="auto"/>
        <w:jc w:val="both"/>
        <w:rPr>
          <w:rFonts w:ascii="Times New Roman" w:hAnsi="Times New Roman" w:cs="Times New Roman"/>
          <w:b/>
          <w:bCs/>
          <w:i/>
          <w:iCs/>
          <w:sz w:val="26"/>
          <w:szCs w:val="26"/>
        </w:rPr>
      </w:pPr>
      <w:r w:rsidRPr="00063F07">
        <w:rPr>
          <w:rFonts w:ascii="Times New Roman" w:hAnsi="Times New Roman" w:cs="Times New Roman"/>
          <w:b/>
          <w:bCs/>
          <w:i/>
          <w:iCs/>
          <w:sz w:val="26"/>
          <w:szCs w:val="26"/>
        </w:rPr>
        <w:t>1</w:t>
      </w:r>
      <w:r w:rsidR="003A43F3" w:rsidRPr="00063F07">
        <w:rPr>
          <w:rFonts w:ascii="Times New Roman" w:hAnsi="Times New Roman" w:cs="Times New Roman"/>
          <w:b/>
          <w:bCs/>
          <w:i/>
          <w:iCs/>
          <w:sz w:val="26"/>
          <w:szCs w:val="26"/>
        </w:rPr>
        <w:t>2</w:t>
      </w:r>
      <w:r w:rsidRPr="00063F07">
        <w:rPr>
          <w:rFonts w:ascii="Times New Roman" w:hAnsi="Times New Roman" w:cs="Times New Roman"/>
          <w:b/>
          <w:bCs/>
          <w:i/>
          <w:iCs/>
          <w:sz w:val="26"/>
          <w:szCs w:val="26"/>
        </w:rPr>
        <w:t xml:space="preserve">. </w:t>
      </w:r>
      <w:r w:rsidR="000916D0" w:rsidRPr="00063F07">
        <w:rPr>
          <w:rFonts w:ascii="Times New Roman" w:hAnsi="Times New Roman" w:cs="Times New Roman"/>
          <w:b/>
          <w:bCs/>
          <w:i/>
          <w:iCs/>
          <w:sz w:val="26"/>
          <w:szCs w:val="26"/>
        </w:rPr>
        <w:t xml:space="preserve">Collection of </w:t>
      </w:r>
      <w:r w:rsidR="00B84F80" w:rsidRPr="00063F07">
        <w:rPr>
          <w:rFonts w:ascii="Times New Roman" w:hAnsi="Times New Roman" w:cs="Times New Roman"/>
          <w:b/>
          <w:bCs/>
          <w:i/>
          <w:iCs/>
          <w:sz w:val="26"/>
          <w:szCs w:val="26"/>
        </w:rPr>
        <w:t xml:space="preserve">Evidence </w:t>
      </w:r>
    </w:p>
    <w:p w14:paraId="1DA81E4B" w14:textId="12ACEEB9" w:rsidR="000916D0" w:rsidRPr="00DD0187" w:rsidRDefault="00DC6D97" w:rsidP="00E64CC5">
      <w:pPr>
        <w:spacing w:line="360" w:lineRule="auto"/>
        <w:jc w:val="both"/>
        <w:rPr>
          <w:rFonts w:ascii="Times New Roman" w:hAnsi="Times New Roman" w:cs="Times New Roman"/>
          <w:b/>
          <w:bCs/>
        </w:rPr>
      </w:pPr>
      <w:r>
        <w:rPr>
          <w:rFonts w:ascii="Times New Roman" w:hAnsi="Times New Roman" w:cs="Times New Roman"/>
        </w:rPr>
        <w:lastRenderedPageBreak/>
        <w:t>Tangible/trace evidence, existence of suicide notes (in this case it’s more important to consult</w:t>
      </w:r>
      <w:r w:rsidR="001070DE">
        <w:rPr>
          <w:rFonts w:ascii="Times New Roman" w:hAnsi="Times New Roman" w:cs="Times New Roman"/>
        </w:rPr>
        <w:t xml:space="preserve"> forensic document examiner to determine the integrity of suicide note), medicolegal autopsy</w:t>
      </w:r>
      <w:r w:rsidR="00DD0187">
        <w:rPr>
          <w:rFonts w:ascii="Times New Roman" w:hAnsi="Times New Roman" w:cs="Times New Roman"/>
        </w:rPr>
        <w:t xml:space="preserve"> </w:t>
      </w:r>
      <w:r w:rsidR="005F4CEA">
        <w:rPr>
          <w:rFonts w:ascii="Times New Roman" w:hAnsi="Times New Roman" w:cs="Times New Roman"/>
        </w:rPr>
        <w:t>findings</w:t>
      </w:r>
      <w:r w:rsidR="00EA43EC">
        <w:rPr>
          <w:rFonts w:ascii="Times New Roman" w:hAnsi="Times New Roman" w:cs="Times New Roman"/>
        </w:rPr>
        <w:t xml:space="preserve"> and</w:t>
      </w:r>
      <w:r w:rsidR="005F4CEA">
        <w:rPr>
          <w:rFonts w:ascii="Times New Roman" w:hAnsi="Times New Roman" w:cs="Times New Roman"/>
        </w:rPr>
        <w:t xml:space="preserve"> injury assessment</w:t>
      </w:r>
      <w:r w:rsidR="00EA43EC">
        <w:rPr>
          <w:rFonts w:ascii="Times New Roman" w:hAnsi="Times New Roman" w:cs="Times New Roman"/>
        </w:rPr>
        <w:t xml:space="preserve"> may</w:t>
      </w:r>
      <w:r w:rsidR="00F95F46">
        <w:rPr>
          <w:rFonts w:ascii="Times New Roman" w:hAnsi="Times New Roman" w:cs="Times New Roman"/>
        </w:rPr>
        <w:t xml:space="preserve"> </w:t>
      </w:r>
      <w:r w:rsidR="006144E8">
        <w:rPr>
          <w:rFonts w:ascii="Times New Roman" w:hAnsi="Times New Roman" w:cs="Times New Roman"/>
        </w:rPr>
        <w:t>reveal adequate information</w:t>
      </w:r>
      <w:r w:rsidR="00953B6B">
        <w:rPr>
          <w:rFonts w:ascii="Times New Roman" w:hAnsi="Times New Roman" w:cs="Times New Roman"/>
        </w:rPr>
        <w:t xml:space="preserve">. </w:t>
      </w:r>
      <w:r w:rsidR="006144E8">
        <w:rPr>
          <w:rFonts w:ascii="Times New Roman" w:hAnsi="Times New Roman" w:cs="Times New Roman"/>
        </w:rPr>
        <w:t xml:space="preserve"> </w:t>
      </w:r>
    </w:p>
    <w:p w14:paraId="3AA1CF29" w14:textId="614BDF7A" w:rsidR="00953B6B" w:rsidRPr="00063F07" w:rsidRDefault="0082445D" w:rsidP="00E64CC5">
      <w:pPr>
        <w:spacing w:line="360" w:lineRule="auto"/>
        <w:jc w:val="both"/>
        <w:rPr>
          <w:rFonts w:ascii="Times New Roman" w:hAnsi="Times New Roman" w:cs="Times New Roman"/>
          <w:b/>
          <w:bCs/>
          <w:i/>
          <w:iCs/>
          <w:sz w:val="26"/>
          <w:szCs w:val="26"/>
        </w:rPr>
      </w:pPr>
      <w:r w:rsidRPr="00063F07">
        <w:rPr>
          <w:rFonts w:ascii="Times New Roman" w:hAnsi="Times New Roman" w:cs="Times New Roman"/>
          <w:b/>
          <w:bCs/>
          <w:i/>
          <w:iCs/>
          <w:sz w:val="26"/>
          <w:szCs w:val="26"/>
        </w:rPr>
        <w:t>1</w:t>
      </w:r>
      <w:r w:rsidR="003A43F3" w:rsidRPr="00063F07">
        <w:rPr>
          <w:rFonts w:ascii="Times New Roman" w:hAnsi="Times New Roman" w:cs="Times New Roman"/>
          <w:b/>
          <w:bCs/>
          <w:i/>
          <w:iCs/>
          <w:sz w:val="26"/>
          <w:szCs w:val="26"/>
        </w:rPr>
        <w:t>3</w:t>
      </w:r>
      <w:r w:rsidRPr="00063F07">
        <w:rPr>
          <w:rFonts w:ascii="Times New Roman" w:hAnsi="Times New Roman" w:cs="Times New Roman"/>
          <w:b/>
          <w:bCs/>
          <w:i/>
          <w:iCs/>
          <w:sz w:val="26"/>
          <w:szCs w:val="26"/>
        </w:rPr>
        <w:t xml:space="preserve">. </w:t>
      </w:r>
      <w:r w:rsidR="00953B6B" w:rsidRPr="00063F07">
        <w:rPr>
          <w:rFonts w:ascii="Times New Roman" w:hAnsi="Times New Roman" w:cs="Times New Roman"/>
          <w:b/>
          <w:bCs/>
          <w:i/>
          <w:iCs/>
          <w:sz w:val="26"/>
          <w:szCs w:val="26"/>
        </w:rPr>
        <w:t xml:space="preserve">Integration and triangulation </w:t>
      </w:r>
    </w:p>
    <w:p w14:paraId="67A799B2" w14:textId="3E71A76A" w:rsidR="00A120C6" w:rsidRDefault="00946BA3" w:rsidP="00E64CC5">
      <w:pPr>
        <w:spacing w:line="360" w:lineRule="auto"/>
        <w:jc w:val="both"/>
        <w:rPr>
          <w:rFonts w:ascii="Times New Roman" w:hAnsi="Times New Roman" w:cs="Times New Roman"/>
        </w:rPr>
      </w:pPr>
      <w:r>
        <w:rPr>
          <w:rFonts w:ascii="Times New Roman" w:hAnsi="Times New Roman" w:cs="Times New Roman"/>
        </w:rPr>
        <w:t>A systematic c</w:t>
      </w:r>
      <w:r w:rsidR="008D25E2">
        <w:rPr>
          <w:rFonts w:ascii="Times New Roman" w:hAnsi="Times New Roman" w:cs="Times New Roman"/>
        </w:rPr>
        <w:t xml:space="preserve">ross examination of </w:t>
      </w:r>
      <w:r w:rsidR="00B737F4">
        <w:rPr>
          <w:rFonts w:ascii="Times New Roman" w:hAnsi="Times New Roman" w:cs="Times New Roman"/>
        </w:rPr>
        <w:t xml:space="preserve">all </w:t>
      </w:r>
      <w:r w:rsidR="00C9250C">
        <w:rPr>
          <w:rFonts w:ascii="Times New Roman" w:hAnsi="Times New Roman" w:cs="Times New Roman"/>
        </w:rPr>
        <w:t xml:space="preserve">obtained </w:t>
      </w:r>
      <w:r w:rsidR="00A120C6">
        <w:rPr>
          <w:rFonts w:ascii="Times New Roman" w:hAnsi="Times New Roman" w:cs="Times New Roman"/>
        </w:rPr>
        <w:t xml:space="preserve">information </w:t>
      </w:r>
      <w:r w:rsidR="00E20D93">
        <w:rPr>
          <w:rFonts w:ascii="Times New Roman" w:hAnsi="Times New Roman" w:cs="Times New Roman"/>
        </w:rPr>
        <w:t>and formulation of risk patterns</w:t>
      </w:r>
      <w:r w:rsidR="008F4E3E">
        <w:rPr>
          <w:rFonts w:ascii="Times New Roman" w:hAnsi="Times New Roman" w:cs="Times New Roman"/>
        </w:rPr>
        <w:t xml:space="preserve"> </w:t>
      </w:r>
      <w:r w:rsidR="0023678D">
        <w:rPr>
          <w:rFonts w:ascii="Times New Roman" w:hAnsi="Times New Roman" w:cs="Times New Roman"/>
        </w:rPr>
        <w:t xml:space="preserve">help to </w:t>
      </w:r>
      <w:r w:rsidR="008F4E3E">
        <w:rPr>
          <w:rFonts w:ascii="Times New Roman" w:hAnsi="Times New Roman" w:cs="Times New Roman"/>
        </w:rPr>
        <w:t>cons</w:t>
      </w:r>
      <w:r w:rsidR="00CD74D2">
        <w:rPr>
          <w:rFonts w:ascii="Times New Roman" w:hAnsi="Times New Roman" w:cs="Times New Roman"/>
        </w:rPr>
        <w:t xml:space="preserve">truct a relevant </w:t>
      </w:r>
      <w:r w:rsidR="00914E8B">
        <w:rPr>
          <w:rFonts w:ascii="Times New Roman" w:hAnsi="Times New Roman" w:cs="Times New Roman"/>
        </w:rPr>
        <w:t xml:space="preserve">explanatory model of the victim’s mental state </w:t>
      </w:r>
      <w:r w:rsidR="0023678D">
        <w:rPr>
          <w:rFonts w:ascii="Times New Roman" w:hAnsi="Times New Roman" w:cs="Times New Roman"/>
        </w:rPr>
        <w:t xml:space="preserve">prior to death. </w:t>
      </w:r>
    </w:p>
    <w:p w14:paraId="33B7F882" w14:textId="625D911E" w:rsidR="0034599B" w:rsidRPr="00063F07" w:rsidRDefault="0082445D" w:rsidP="00E64CC5">
      <w:pPr>
        <w:spacing w:line="360" w:lineRule="auto"/>
        <w:jc w:val="both"/>
        <w:rPr>
          <w:rFonts w:ascii="Times New Roman" w:hAnsi="Times New Roman" w:cs="Times New Roman"/>
          <w:b/>
          <w:bCs/>
          <w:i/>
          <w:iCs/>
          <w:sz w:val="26"/>
          <w:szCs w:val="26"/>
        </w:rPr>
      </w:pPr>
      <w:r w:rsidRPr="00063F07">
        <w:rPr>
          <w:rFonts w:ascii="Times New Roman" w:hAnsi="Times New Roman" w:cs="Times New Roman"/>
          <w:b/>
          <w:bCs/>
          <w:i/>
          <w:iCs/>
          <w:sz w:val="26"/>
          <w:szCs w:val="26"/>
        </w:rPr>
        <w:t>1</w:t>
      </w:r>
      <w:r w:rsidR="003A43F3" w:rsidRPr="00063F07">
        <w:rPr>
          <w:rFonts w:ascii="Times New Roman" w:hAnsi="Times New Roman" w:cs="Times New Roman"/>
          <w:b/>
          <w:bCs/>
          <w:i/>
          <w:iCs/>
          <w:sz w:val="26"/>
          <w:szCs w:val="26"/>
        </w:rPr>
        <w:t>4</w:t>
      </w:r>
      <w:r w:rsidRPr="00063F07">
        <w:rPr>
          <w:rFonts w:ascii="Times New Roman" w:hAnsi="Times New Roman" w:cs="Times New Roman"/>
          <w:b/>
          <w:bCs/>
          <w:i/>
          <w:iCs/>
          <w:sz w:val="26"/>
          <w:szCs w:val="26"/>
        </w:rPr>
        <w:t xml:space="preserve">. </w:t>
      </w:r>
      <w:r w:rsidR="0034599B" w:rsidRPr="00063F07">
        <w:rPr>
          <w:rFonts w:ascii="Times New Roman" w:hAnsi="Times New Roman" w:cs="Times New Roman"/>
          <w:b/>
          <w:bCs/>
          <w:i/>
          <w:iCs/>
          <w:sz w:val="26"/>
          <w:szCs w:val="26"/>
        </w:rPr>
        <w:t xml:space="preserve">Manner of death </w:t>
      </w:r>
      <w:r w:rsidRPr="00063F07">
        <w:rPr>
          <w:rFonts w:ascii="Times New Roman" w:hAnsi="Times New Roman" w:cs="Times New Roman"/>
          <w:b/>
          <w:bCs/>
          <w:i/>
          <w:iCs/>
          <w:sz w:val="26"/>
          <w:szCs w:val="26"/>
        </w:rPr>
        <w:t>determination</w:t>
      </w:r>
    </w:p>
    <w:p w14:paraId="0CBA0E22" w14:textId="5B4BCA5D" w:rsidR="00DC6D97" w:rsidRDefault="00B23CC7" w:rsidP="00DC6D97">
      <w:pPr>
        <w:spacing w:line="360" w:lineRule="auto"/>
        <w:jc w:val="both"/>
        <w:rPr>
          <w:rFonts w:ascii="Times New Roman" w:hAnsi="Times New Roman" w:cs="Times New Roman"/>
        </w:rPr>
      </w:pPr>
      <w:r>
        <w:rPr>
          <w:rFonts w:ascii="Times New Roman" w:hAnsi="Times New Roman" w:cs="Times New Roman"/>
        </w:rPr>
        <w:t>Information from</w:t>
      </w:r>
      <w:r w:rsidR="00D56B19">
        <w:rPr>
          <w:rFonts w:ascii="Times New Roman" w:hAnsi="Times New Roman" w:cs="Times New Roman"/>
        </w:rPr>
        <w:t xml:space="preserve"> all</w:t>
      </w:r>
      <w:r>
        <w:rPr>
          <w:rFonts w:ascii="Times New Roman" w:hAnsi="Times New Roman" w:cs="Times New Roman"/>
        </w:rPr>
        <w:t xml:space="preserve"> </w:t>
      </w:r>
      <w:r w:rsidR="00876FE1">
        <w:rPr>
          <w:rFonts w:ascii="Times New Roman" w:hAnsi="Times New Roman" w:cs="Times New Roman"/>
        </w:rPr>
        <w:t>these domains</w:t>
      </w:r>
      <w:r w:rsidR="00D56B19">
        <w:rPr>
          <w:rFonts w:ascii="Times New Roman" w:hAnsi="Times New Roman" w:cs="Times New Roman"/>
        </w:rPr>
        <w:t xml:space="preserve"> help to </w:t>
      </w:r>
      <w:r w:rsidR="00B47201">
        <w:rPr>
          <w:rFonts w:ascii="Times New Roman" w:hAnsi="Times New Roman" w:cs="Times New Roman"/>
        </w:rPr>
        <w:t xml:space="preserve">determine </w:t>
      </w:r>
      <w:r w:rsidR="00E1722D">
        <w:rPr>
          <w:rFonts w:ascii="Times New Roman" w:hAnsi="Times New Roman" w:cs="Times New Roman"/>
        </w:rPr>
        <w:t>the details of death (whether it is suicidal, accidental</w:t>
      </w:r>
      <w:r w:rsidR="003211D0">
        <w:rPr>
          <w:rFonts w:ascii="Times New Roman" w:hAnsi="Times New Roman" w:cs="Times New Roman"/>
        </w:rPr>
        <w:t>, natural or homicidal)</w:t>
      </w:r>
      <w:r w:rsidR="000261F0">
        <w:rPr>
          <w:rFonts w:ascii="Times New Roman" w:hAnsi="Times New Roman" w:cs="Times New Roman"/>
        </w:rPr>
        <w:t xml:space="preserve"> </w:t>
      </w:r>
      <w:r w:rsidR="00D86053">
        <w:rPr>
          <w:rFonts w:ascii="Times New Roman" w:hAnsi="Times New Roman" w:cs="Times New Roman"/>
        </w:rPr>
        <w:t>and p</w:t>
      </w:r>
      <w:r w:rsidR="006C4272">
        <w:rPr>
          <w:rFonts w:ascii="Times New Roman" w:hAnsi="Times New Roman" w:cs="Times New Roman"/>
        </w:rPr>
        <w:t xml:space="preserve">rovide a critical insight in legal implications. </w:t>
      </w:r>
    </w:p>
    <w:p w14:paraId="545EA62D" w14:textId="77777777" w:rsidR="0040582B" w:rsidRDefault="0040582B" w:rsidP="0040582B">
      <w:pPr>
        <w:spacing w:line="360" w:lineRule="auto"/>
        <w:jc w:val="center"/>
        <w:rPr>
          <w:rFonts w:ascii="Times New Roman" w:hAnsi="Times New Roman" w:cs="Times New Roman"/>
        </w:rPr>
      </w:pPr>
    </w:p>
    <w:p w14:paraId="43C3F4D6" w14:textId="2323C548" w:rsidR="008A6C1D" w:rsidRDefault="005468BE" w:rsidP="0040582B">
      <w:pPr>
        <w:spacing w:after="0"/>
        <w:jc w:val="center"/>
        <w:rPr>
          <w:rFonts w:ascii="Times New Roman" w:hAnsi="Times New Roman" w:cs="Times New Roman"/>
          <w:sz w:val="20"/>
          <w:szCs w:val="20"/>
        </w:rPr>
      </w:pPr>
      <w:r w:rsidRPr="003E7F55">
        <w:rPr>
          <w:rFonts w:ascii="Times New Roman" w:hAnsi="Times New Roman" w:cs="Times New Roman"/>
          <w:b/>
          <w:bCs/>
          <w:noProof/>
          <w:color w:val="000000" w:themeColor="text1"/>
          <w:lang w:eastAsia="en-IN"/>
        </w:rPr>
        <mc:AlternateContent>
          <mc:Choice Requires="wps">
            <w:drawing>
              <wp:anchor distT="0" distB="0" distL="114300" distR="114300" simplePos="0" relativeHeight="251680768" behindDoc="0" locked="0" layoutInCell="1" allowOverlap="1" wp14:anchorId="7063A3ED" wp14:editId="43842E50">
                <wp:simplePos x="0" y="0"/>
                <wp:positionH relativeFrom="margin">
                  <wp:posOffset>4660900</wp:posOffset>
                </wp:positionH>
                <wp:positionV relativeFrom="paragraph">
                  <wp:posOffset>-1905</wp:posOffset>
                </wp:positionV>
                <wp:extent cx="1535327" cy="436245"/>
                <wp:effectExtent l="0" t="0" r="27305" b="20955"/>
                <wp:wrapNone/>
                <wp:docPr id="1810871766" name="Rectangle 10"/>
                <wp:cNvGraphicFramePr/>
                <a:graphic xmlns:a="http://schemas.openxmlformats.org/drawingml/2006/main">
                  <a:graphicData uri="http://schemas.microsoft.com/office/word/2010/wordprocessingShape">
                    <wps:wsp>
                      <wps:cNvSpPr/>
                      <wps:spPr>
                        <a:xfrm>
                          <a:off x="0" y="0"/>
                          <a:ext cx="1535327" cy="43624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A67B80" w14:textId="23BD72E5" w:rsidR="00DE0AB7" w:rsidRPr="003E7F55" w:rsidRDefault="00455DF8" w:rsidP="00C04EEF">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8. </w:t>
                            </w:r>
                            <w:r w:rsidR="00C04EEF" w:rsidRPr="003E7F55">
                              <w:rPr>
                                <w:rFonts w:ascii="Times New Roman" w:hAnsi="Times New Roman" w:cs="Times New Roman"/>
                                <w:color w:val="000000" w:themeColor="text1"/>
                                <w:lang w:val="en-US"/>
                              </w:rPr>
                              <w:t>Stress reactivity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63A3ED" id="Rectangle 10" o:spid="_x0000_s1026" style="position:absolute;left:0;text-align:left;margin-left:367pt;margin-top:-.15pt;width:120.9pt;height:34.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SXeAIAAFEFAAAOAAAAZHJzL2Uyb0RvYy54bWysVE1v2zAMvQ/YfxB0X22nSbsFdYqgRYcB&#10;RRu0HXpWZCkWIIuapMTOfv0o2XGyrthh2EWmTPLxQ4+8uu4aTXbCeQWmpMVZTokwHCplNiX9/nL3&#10;6TMlPjBTMQ1GlHQvPL1efPxw1dq5mEANuhKOIIjx89aWtA7BzrPM81o0zJ+BFQaVElzDAl7dJqsc&#10;axG90dkkzy+yFlxlHXDhPf697ZV0kfClFDw8SulFILqkmFtIp0vnOp7Z4orNN47ZWvEhDfYPWTRM&#10;GQw6Qt2ywMjWqT+gGsUdeJDhjEOTgZSKi1QDVlPkb6p5rpkVqRZsjrdjm/z/g+UPu2e7ctiG1vq5&#10;RzFW0UnXxC/mR7rUrP3YLNEFwvFnMTufnU8uKeGom55fTKaz2M3s6G2dD18FNCQKJXX4GKlHbHfv&#10;Q296MInBPGhV3Smt0yUSQNxoR3YMn269KQbwE6vsmHKSwl6L6KvNk5BEVZjkJAVMbDqCMc6FCUWv&#10;qlkl+hjFLM8TIbCE0SMVlAAjssTsRuwB4PdED9h9eYN9dBWJjKNz/rfEeufRI0UGE0bnRhlw7wFo&#10;rGqI3Ntj+ietiWLo1h2aRHEN1X7liIN+Krzldwpf6p75sGIOxwAHBkc7POIhNbQlhUGipAb3873/&#10;0R7ZiVpKWhyrkvofW+YEJfqbQd5+KabTOIfpMp1dTvDiTjXrU43ZNjeAz1/gErE8idE+6IMoHTSv&#10;uAGWMSqqmOEYu6Q8uMPlJvTjjjuEi+UymeHsWRbuzbPlETw2ODLxpXtlzg50DUj0BziMIJu/YW1v&#10;Gz0NLLcBpEqUPvZ1aD3ObeLQsGPiYji9J6vjJlz8AgAA//8DAFBLAwQUAAYACAAAACEAZGJGReEA&#10;AAAIAQAADwAAAGRycy9kb3ducmV2LnhtbEyPy2rDMBBF94X+g5hCd4mcxnnY9TiEQNtAodCkiyxl&#10;a2KbWA8kxXH/vuqqXQ53uPecYjOqng3kfGc0wmyaACNdG9npBuHr+DJZA/NBaCl6ownhmzxsyvu7&#10;QuTS3PQnDYfQsFiifS4Q2hBszrmvW1LCT40lHbOzcUqEeLqGSydusVz1/ClJllyJTseFVljatVRf&#10;DleFsDhJm75dsuNpn9lqt391w/bjHfHxYdw+Aws0hr9n+MWP6FBGpspctfSsR1jN0+gSECZzYDHP&#10;VouoUiEs1ynwsuD/BcofAAAA//8DAFBLAQItABQABgAIAAAAIQC2gziS/gAAAOEBAAATAAAAAAAA&#10;AAAAAAAAAAAAAABbQ29udGVudF9UeXBlc10ueG1sUEsBAi0AFAAGAAgAAAAhADj9If/WAAAAlAEA&#10;AAsAAAAAAAAAAAAAAAAALwEAAF9yZWxzLy5yZWxzUEsBAi0AFAAGAAgAAAAhAIa5xJd4AgAAUQUA&#10;AA4AAAAAAAAAAAAAAAAALgIAAGRycy9lMm9Eb2MueG1sUEsBAi0AFAAGAAgAAAAhAGRiRkXhAAAA&#10;CAEAAA8AAAAAAAAAAAAAAAAA0gQAAGRycy9kb3ducmV2LnhtbFBLBQYAAAAABAAEAPMAAADgBQAA&#10;AAA=&#10;" fillcolor="white [3212]" strokecolor="#030e13 [484]" strokeweight="1.5pt">
                <v:textbox>
                  <w:txbxContent>
                    <w:p w14:paraId="26A67B80" w14:textId="23BD72E5" w:rsidR="00DE0AB7" w:rsidRPr="003E7F55" w:rsidRDefault="00455DF8" w:rsidP="00C04EEF">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8. </w:t>
                      </w:r>
                      <w:r w:rsidR="00C04EEF" w:rsidRPr="003E7F55">
                        <w:rPr>
                          <w:rFonts w:ascii="Times New Roman" w:hAnsi="Times New Roman" w:cs="Times New Roman"/>
                          <w:color w:val="000000" w:themeColor="text1"/>
                          <w:lang w:val="en-US"/>
                        </w:rPr>
                        <w:t>Stress reactivity</w:t>
                      </w:r>
                    </w:p>
                  </w:txbxContent>
                </v:textbox>
                <w10:wrap anchorx="margin"/>
              </v:rect>
            </w:pict>
          </mc:Fallback>
        </mc:AlternateContent>
      </w:r>
      <w:r w:rsidRPr="003E7F55">
        <w:rPr>
          <w:rFonts w:ascii="Times New Roman" w:hAnsi="Times New Roman" w:cs="Times New Roman"/>
          <w:b/>
          <w:bCs/>
          <w:noProof/>
          <w:color w:val="000000" w:themeColor="text1"/>
          <w:lang w:eastAsia="en-IN"/>
        </w:rPr>
        <mc:AlternateContent>
          <mc:Choice Requires="wps">
            <w:drawing>
              <wp:anchor distT="0" distB="0" distL="114300" distR="114300" simplePos="0" relativeHeight="251666432" behindDoc="0" locked="0" layoutInCell="1" allowOverlap="1" wp14:anchorId="3FEBE030" wp14:editId="394850BC">
                <wp:simplePos x="0" y="0"/>
                <wp:positionH relativeFrom="margin">
                  <wp:posOffset>-13970</wp:posOffset>
                </wp:positionH>
                <wp:positionV relativeFrom="paragraph">
                  <wp:posOffset>20320</wp:posOffset>
                </wp:positionV>
                <wp:extent cx="1485900" cy="535305"/>
                <wp:effectExtent l="0" t="0" r="19050" b="17145"/>
                <wp:wrapNone/>
                <wp:docPr id="1412635942" name="Rectangle 10"/>
                <wp:cNvGraphicFramePr/>
                <a:graphic xmlns:a="http://schemas.openxmlformats.org/drawingml/2006/main">
                  <a:graphicData uri="http://schemas.microsoft.com/office/word/2010/wordprocessingShape">
                    <wps:wsp>
                      <wps:cNvSpPr/>
                      <wps:spPr>
                        <a:xfrm>
                          <a:off x="0" y="0"/>
                          <a:ext cx="1485900" cy="53530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E149040" w14:textId="1A4A8B34" w:rsidR="00F81EF4" w:rsidRPr="00876FE1" w:rsidRDefault="00F81EF4" w:rsidP="00537FF1">
                            <w:pPr>
                              <w:pStyle w:val="ListParagraph"/>
                              <w:numPr>
                                <w:ilvl w:val="0"/>
                                <w:numId w:val="2"/>
                              </w:numPr>
                              <w:jc w:val="center"/>
                              <w:rPr>
                                <w:rFonts w:ascii="Times New Roman" w:hAnsi="Times New Roman" w:cs="Times New Roman"/>
                                <w:color w:val="000000" w:themeColor="text1"/>
                                <w:lang w:val="en-US"/>
                              </w:rPr>
                            </w:pPr>
                            <w:r w:rsidRPr="00876FE1">
                              <w:rPr>
                                <w:rFonts w:ascii="Times New Roman" w:hAnsi="Times New Roman" w:cs="Times New Roman"/>
                                <w:color w:val="000000" w:themeColor="text1"/>
                                <w:lang w:val="en-US"/>
                              </w:rPr>
                              <w:t>Ethical consideration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EBE030" id="_x0000_s1027" style="position:absolute;left:0;text-align:left;margin-left:-1.1pt;margin-top:1.6pt;width:117pt;height:42.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2/meQIAAFgFAAAOAAAAZHJzL2Uyb0RvYy54bWysVM1u2zAMvg/YOwi6r7bTZGuDOkXQosOA&#10;og3aDj0rshQLkEVNUmJnTz9KdpysK3YYdrFJkfz4z6vrrtFkJ5xXYEpanOWUCMOhUmZT0u8vd58u&#10;KPGBmYppMKKke+Hp9eLjh6vWzsUEatCVcARBjJ+3tqR1CHaeZZ7XomH+DKwwKJTgGhaQdZuscqxF&#10;9EZnkzz/nLXgKuuAC+/x9bYX0kXCl1Lw8CilF4HokmJsIX1d+q7jN1tcsfnGMVsrPoTB/iGKhimD&#10;TkeoWxYY2Tr1B1SjuAMPMpxxaDKQUnGRcsBsivxNNs81syLlgsXxdiyT/3+w/GH3bFcOy9BaP/dI&#10;xiw66Zr4x/hIl4q1H4slukA4PhbTi9lljjXlKJudz87zWaxmdrS2zoevAhoSiZI6bEaqEdvd+9Cr&#10;HlSiMw9aVXdK68TEARA32pEdw9atN8UAfqKVHUNOVNhrEW21eRKSqAqDnCSHaZqOYIxzYULRi2pW&#10;id5HMcsxnT6u0SIllAAjssToRuwB4PdAD9g9zKAfTUUaxtE4/1tgvfFokTyDCaNxowy49wA0ZjV4&#10;7vUx/JPSRDJ06w5rg/2LmvFlDdV+5YiDfjm85XcKG3bPfFgxh9uAPcYND4/4kRraksJAUVKD+/ne&#10;e9THIUUpJS1uV0n9jy1zghL9zeD4XhbTaVzHxExnXybIuFPJ+lRits0N4BQUeEssT2TUD/pASgfN&#10;Kx6CZfSKImY4+i4pD+7A3IR+6/GUcLFcJjVcQcvCvXm2PILHOseBfOlembPD1Aac9wc4bCKbvxne&#10;XjdaGlhuA0iVJvtY16EDuL5plIZTE+/DKZ+0jgdx8QsAAP//AwBQSwMEFAAGAAgAAAAhAH5GLHvg&#10;AAAABwEAAA8AAABkcnMvZG93bnJldi54bWxMj0FLw0AQhe+C/2EZwVu7aWq1jZmUUlALBcHWQ4+b&#10;7JqEZmeX7DaN/97xpKfH8B7vfZOvR9uJwfShdYQwmyYgDFVOt1QjfB5fJksQISrSqnNkEL5NgHVx&#10;e5OrTLsrfZjhEGvBJRQyhdDE6DMpQ9UYq8LUeUPsfbneqshnX0vdqyuX206mSfIorWqJFxrlzbYx&#10;1flwsQiLk/YPb+fV8bRb+XK7e+2Hzfse8f5u3DyDiGaMf2H4xWd0KJipdBfSQXQIkzTlJMKche10&#10;PuNPSoTl0wJkkcv//MUPAAAA//8DAFBLAQItABQABgAIAAAAIQC2gziS/gAAAOEBAAATAAAAAAAA&#10;AAAAAAAAAAAAAABbQ29udGVudF9UeXBlc10ueG1sUEsBAi0AFAAGAAgAAAAhADj9If/WAAAAlAEA&#10;AAsAAAAAAAAAAAAAAAAALwEAAF9yZWxzLy5yZWxzUEsBAi0AFAAGAAgAAAAhAJjLb+Z5AgAAWAUA&#10;AA4AAAAAAAAAAAAAAAAALgIAAGRycy9lMm9Eb2MueG1sUEsBAi0AFAAGAAgAAAAhAH5GLHvgAAAA&#10;BwEAAA8AAAAAAAAAAAAAAAAA0wQAAGRycy9kb3ducmV2LnhtbFBLBQYAAAAABAAEAPMAAADgBQAA&#10;AAA=&#10;" fillcolor="white [3212]" strokecolor="#030e13 [484]" strokeweight="1.5pt">
                <v:textbox>
                  <w:txbxContent>
                    <w:p w14:paraId="3E149040" w14:textId="1A4A8B34" w:rsidR="00F81EF4" w:rsidRPr="00876FE1" w:rsidRDefault="00F81EF4" w:rsidP="00537FF1">
                      <w:pPr>
                        <w:pStyle w:val="ListParagraph"/>
                        <w:numPr>
                          <w:ilvl w:val="0"/>
                          <w:numId w:val="2"/>
                        </w:numPr>
                        <w:jc w:val="center"/>
                        <w:rPr>
                          <w:rFonts w:ascii="Times New Roman" w:hAnsi="Times New Roman" w:cs="Times New Roman"/>
                          <w:color w:val="000000" w:themeColor="text1"/>
                          <w:lang w:val="en-US"/>
                        </w:rPr>
                      </w:pPr>
                      <w:r w:rsidRPr="00876FE1">
                        <w:rPr>
                          <w:rFonts w:ascii="Times New Roman" w:hAnsi="Times New Roman" w:cs="Times New Roman"/>
                          <w:color w:val="000000" w:themeColor="text1"/>
                          <w:lang w:val="en-US"/>
                        </w:rPr>
                        <w:t>Ethical consideration</w:t>
                      </w:r>
                    </w:p>
                  </w:txbxContent>
                </v:textbox>
                <w10:wrap anchorx="margin"/>
              </v:rect>
            </w:pict>
          </mc:Fallback>
        </mc:AlternateContent>
      </w:r>
    </w:p>
    <w:p w14:paraId="6D34F735" w14:textId="61F81FAD" w:rsidR="00F1213E" w:rsidRPr="005468BE" w:rsidRDefault="005468BE" w:rsidP="0040582B">
      <w:pPr>
        <w:spacing w:after="0"/>
        <w:jc w:val="center"/>
        <w:rPr>
          <w:rFonts w:ascii="Times New Roman" w:hAnsi="Times New Roman" w:cs="Times New Roman"/>
          <w:sz w:val="20"/>
          <w:szCs w:val="20"/>
        </w:rPr>
      </w:pPr>
      <w:r w:rsidRPr="003E7F55">
        <w:rPr>
          <w:rFonts w:ascii="Times New Roman" w:hAnsi="Times New Roman" w:cs="Times New Roman"/>
          <w:noProof/>
          <w:lang w:eastAsia="en-IN"/>
        </w:rPr>
        <mc:AlternateContent>
          <mc:Choice Requires="wps">
            <w:drawing>
              <wp:anchor distT="0" distB="0" distL="114300" distR="114300" simplePos="0" relativeHeight="251700224" behindDoc="0" locked="0" layoutInCell="1" allowOverlap="1" wp14:anchorId="3D6F46F0" wp14:editId="0C1A502F">
                <wp:simplePos x="0" y="0"/>
                <wp:positionH relativeFrom="column">
                  <wp:posOffset>4256405</wp:posOffset>
                </wp:positionH>
                <wp:positionV relativeFrom="paragraph">
                  <wp:posOffset>73661</wp:posOffset>
                </wp:positionV>
                <wp:extent cx="412750" cy="45719"/>
                <wp:effectExtent l="0" t="19050" r="44450" b="31115"/>
                <wp:wrapNone/>
                <wp:docPr id="1318250016" name="Arrow: Left 9"/>
                <wp:cNvGraphicFramePr/>
                <a:graphic xmlns:a="http://schemas.openxmlformats.org/drawingml/2006/main">
                  <a:graphicData uri="http://schemas.microsoft.com/office/word/2010/wordprocessingShape">
                    <wps:wsp>
                      <wps:cNvSpPr/>
                      <wps:spPr>
                        <a:xfrm flipH="1">
                          <a:off x="0" y="0"/>
                          <a:ext cx="412750" cy="45719"/>
                        </a:xfrm>
                        <a:prstGeom prst="leftArrow">
                          <a:avLst/>
                        </a:prstGeom>
                        <a:solidFill>
                          <a:sysClr val="windowText" lastClr="000000"/>
                        </a:solid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8CFEB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9" o:spid="_x0000_s1026" type="#_x0000_t66" style="position:absolute;margin-left:335.15pt;margin-top:5.8pt;width:32.5pt;height:3.6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1cfAIAAAwFAAAOAAAAZHJzL2Uyb0RvYy54bWysVMlu2zAQvRfoPxC8N7JcO4sQOTASpC0Q&#10;JAHiIGeaIi0C3DqkLbtf3yElO3baU1EdCA5nf/NG1zdbo8lGQFDO1rQ8G1EiLHeNsquavi7uv1xS&#10;EiKzDdPOipruRKA3s8+frjtfibFrnW4EEAxiQ9X5mrYx+qooAm+FYeHMeWFRKR0YFlGEVdEA6zC6&#10;0cV4NDovOgeNB8dFCPh61yvpLMeXUvD4JGUQkeiaYm0xn5DPZTqL2TWrVsB8q/hQBvuHKgxTFpMe&#10;Qt2xyMga1B+hjOLggpPxjDtTOCkVF7kH7KYcfejmpWVe5F4QnOAPMIX/F5Y/bl78MyAMnQ9VwGvq&#10;YivBEKmV/44zzX1hpWSbYdsdYBPbSDg+TsrxxRTB5aiaTC/Kq4Rq0UdJ0TyE+E04Q9KlplrIOAdw&#10;XQ7MNg8h9vZ7u+QTnFbNvdI6C7twq4FsGA4RZ9+4boG5KdEsRFRgQfkb0p64aku6mn4tL6ZYH0OC&#10;Sc3Qkxvf1DTYFSVMr5C5PEIu58Q5wGp5SFxOz0eX496oZY3oyymnmHqfuDfPvZ/ESY3dsdD2LlmV&#10;XFhlVET2a2VqenncgrZJKzJ/B3jex5NuS9fsnoGA6wkdPL9XmOQBAXlmgAzGceBWxic8pHYIgRtu&#10;lLQOfv3tPdkjsVBLSYcbgfj8XDMQiPMPi5S7KieTtEJZwDmPUYBjzfJYY9fm1uG8Stx/z/M12Ue9&#10;v0pw5g2Xd56yoopZjrn7SQzCbew3Fdefi/k8m+HaeBYf7Ivne24meBfbNwZ+YFhEdjy6/faw6gPH&#10;etuEsHXzdXRSZQK+44oTTAKuXJ7l8HtIO30sZ6v3n9jsNwAAAP//AwBQSwMEFAAGAAgAAAAhAJ2t&#10;dwbcAAAACQEAAA8AAABkcnMvZG93bnJldi54bWxMj0FPg0AQhe8m/ofNmHizCzYCoSxNY1JuHsQm&#10;Xgd2BVp2lrDbgv/e8aTHee/Lm/eK/WpHcTOzHxwpiDcRCEOt0wN1Ck4fx6cMhA9IGkdHRsG38bAv&#10;7+8KzLVb6N3c6tAJDiGfo4I+hCmX0re9seg3bjLE3pebLQY+507qGRcOt6N8jqJEWhyIP/Q4mdfe&#10;tJf6ahUc6+p80AHfmuUzrtK0yS51lSn1+LAediCCWcMfDL/1uTqU3KlxV9JejAqSNNoyykacgGAg&#10;3b6w0LCQZSDLQv5fUP4AAAD//wMAUEsBAi0AFAAGAAgAAAAhALaDOJL+AAAA4QEAABMAAAAAAAAA&#10;AAAAAAAAAAAAAFtDb250ZW50X1R5cGVzXS54bWxQSwECLQAUAAYACAAAACEAOP0h/9YAAACUAQAA&#10;CwAAAAAAAAAAAAAAAAAvAQAAX3JlbHMvLnJlbHNQSwECLQAUAAYACAAAACEAAszNXHwCAAAMBQAA&#10;DgAAAAAAAAAAAAAAAAAuAgAAZHJzL2Uyb0RvYy54bWxQSwECLQAUAAYACAAAACEAna13BtwAAAAJ&#10;AQAADwAAAAAAAAAAAAAAAADWBAAAZHJzL2Rvd25yZXYueG1sUEsFBgAAAAAEAAQA8wAAAN8FAAAA&#10;AA==&#10;" adj="1196" fillcolor="windowText" strokecolor="#042433" strokeweight=".25pt"/>
            </w:pict>
          </mc:Fallback>
        </mc:AlternateContent>
      </w:r>
      <w:r w:rsidRPr="003E7F55">
        <w:rPr>
          <w:rFonts w:ascii="Times New Roman" w:hAnsi="Times New Roman" w:cs="Times New Roman"/>
          <w:noProof/>
          <w:lang w:eastAsia="en-IN"/>
        </w:rPr>
        <mc:AlternateContent>
          <mc:Choice Requires="wps">
            <w:drawing>
              <wp:anchor distT="0" distB="0" distL="114300" distR="114300" simplePos="0" relativeHeight="251663360" behindDoc="0" locked="0" layoutInCell="1" allowOverlap="1" wp14:anchorId="2095C654" wp14:editId="489BD123">
                <wp:simplePos x="0" y="0"/>
                <wp:positionH relativeFrom="column">
                  <wp:posOffset>4237355</wp:posOffset>
                </wp:positionH>
                <wp:positionV relativeFrom="paragraph">
                  <wp:posOffset>86995</wp:posOffset>
                </wp:positionV>
                <wp:extent cx="27940" cy="4984750"/>
                <wp:effectExtent l="0" t="0" r="29210" b="25400"/>
                <wp:wrapNone/>
                <wp:docPr id="1994876478" name="Straight Connector 5"/>
                <wp:cNvGraphicFramePr/>
                <a:graphic xmlns:a="http://schemas.openxmlformats.org/drawingml/2006/main">
                  <a:graphicData uri="http://schemas.microsoft.com/office/word/2010/wordprocessingShape">
                    <wps:wsp>
                      <wps:cNvCnPr/>
                      <wps:spPr>
                        <a:xfrm flipH="1">
                          <a:off x="0" y="0"/>
                          <a:ext cx="27940" cy="4984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CDB69A" id="Straight Connector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65pt,6.85pt" to="335.85pt,3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kqQEAAJYDAAAOAAAAZHJzL2Uyb0RvYy54bWysU8lu2zAQvRfIPxC8x5INZxMs55Cg7aFI&#10;gy4fwFBDiwg3kIwl/32HI1spuh2KXAgu897MezPc3I7WsD3EpL1r+XJRcwZO+k67Xcu/f3t/fs1Z&#10;ysJ1wngHLT9A4rfbs3ebITSw8r03HUSGJC41Q2h5n3NoqirJHqxICx/A4aPy0YqMx7iruigGZLem&#10;WtX1ZTX42IXoJaSEt/fTI98Sv1Ig82elEmRmWo61ZVojrU9lrbYb0eyiCL2WxzLEf1RhhXaYdKa6&#10;F1mwl6h/o7JaRp+8ygvpbeWV0hJIA6pZ1r+o+dqLAKQFzUlhtim9Ha182N+5x4g2DCE1KTzGomJU&#10;0TJldPiIPSVdWCkbybbDbBuMmUm8XF3drNFbiS/rm+v11QXZWk00hS7ElD+At6xsWm60K6pEI/af&#10;UsbUGHoKwcNrIbTLBwMl2LgvoJjuSkJC04zAnYlsL7C73fOydBO5KLJAlDZmBtX/Bh1jCwxobmbg&#10;ZMBfs83RlNG7PAOtdj7+KWseT6WqKf6ketJaZD/57kBtITuw+aTsOKhlun4+E/z1O21/AAAA//8D&#10;AFBLAwQUAAYACAAAACEAydGz8N4AAAAKAQAADwAAAGRycy9kb3ducmV2LnhtbEyPQU7DMBBF90jc&#10;wRokdtRpiuIS4lQVFLFpFwQO4MYmjhqPI9tt0tszrGA3o//05021md3ALibE3qOE5SIDZrD1usdO&#10;wtfn28MaWEwKtRo8GglXE2FT395UqtR+wg9zaVLHqARjqSTYlMaS89ha41Rc+NEgZd8+OJVoDR3X&#10;QU1U7gaeZ1nBneqRLlg1mhdr2lNzdhLe88d9brfh0MTX6zyl/c7v8CTl/d28fQaWzJz+YPjVJ3Wo&#10;yenoz6gjGyQUhVgRSsFKACOgEEsajhLE01oAryv+/4X6BwAA//8DAFBLAQItABQABgAIAAAAIQC2&#10;gziS/gAAAOEBAAATAAAAAAAAAAAAAAAAAAAAAABbQ29udGVudF9UeXBlc10ueG1sUEsBAi0AFAAG&#10;AAgAAAAhADj9If/WAAAAlAEAAAsAAAAAAAAAAAAAAAAALwEAAF9yZWxzLy5yZWxzUEsBAi0AFAAG&#10;AAgAAAAhAMtz6qSpAQAAlgMAAA4AAAAAAAAAAAAAAAAALgIAAGRycy9lMm9Eb2MueG1sUEsBAi0A&#10;FAAGAAgAAAAhAMnRs/DeAAAACgEAAA8AAAAAAAAAAAAAAAAAAwQAAGRycy9kb3ducmV2LnhtbFBL&#10;BQYAAAAABAAEAPMAAAAOBQAAAAA=&#10;" strokecolor="black [3200]" strokeweight="1.5pt">
                <v:stroke joinstyle="miter"/>
              </v:line>
            </w:pict>
          </mc:Fallback>
        </mc:AlternateContent>
      </w:r>
      <w:r w:rsidRPr="003E7F55">
        <w:rPr>
          <w:rFonts w:ascii="Times New Roman" w:hAnsi="Times New Roman" w:cs="Times New Roman"/>
          <w:noProof/>
          <w:lang w:eastAsia="en-IN"/>
        </w:rPr>
        <mc:AlternateContent>
          <mc:Choice Requires="wps">
            <w:drawing>
              <wp:anchor distT="0" distB="0" distL="114300" distR="114300" simplePos="0" relativeHeight="251661312" behindDoc="0" locked="0" layoutInCell="1" allowOverlap="1" wp14:anchorId="5717AF30" wp14:editId="576E424B">
                <wp:simplePos x="0" y="0"/>
                <wp:positionH relativeFrom="column">
                  <wp:posOffset>1859280</wp:posOffset>
                </wp:positionH>
                <wp:positionV relativeFrom="paragraph">
                  <wp:posOffset>156846</wp:posOffset>
                </wp:positionV>
                <wp:extent cx="19050" cy="4921886"/>
                <wp:effectExtent l="0" t="0" r="19050" b="31115"/>
                <wp:wrapNone/>
                <wp:docPr id="1149316256" name="Straight Connector 3"/>
                <wp:cNvGraphicFramePr/>
                <a:graphic xmlns:a="http://schemas.openxmlformats.org/drawingml/2006/main">
                  <a:graphicData uri="http://schemas.microsoft.com/office/word/2010/wordprocessingShape">
                    <wps:wsp>
                      <wps:cNvCnPr/>
                      <wps:spPr>
                        <a:xfrm flipH="1">
                          <a:off x="0" y="0"/>
                          <a:ext cx="19050" cy="492188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B2A484"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4pt,12.35pt" to="147.9pt,3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E8qQEAAJYDAAAOAAAAZHJzL2Uyb0RvYy54bWysU8tu2zAQvBfoPxC815KMNHAEyzkkaHoo&#10;2qCPD2CopUWULyxZS/77LilbCZq2hyAXgo+d2Z3Z5fZ6soYdAKP2ruPNquYMnPS9dvuO//j+4d2G&#10;s5iE64XxDjp+hMivd2/fbMfQwtoP3vSAjEhcbMfQ8SGl0FZVlANYEVc+gKNH5dGKREfcVz2Kkdit&#10;qdZ1fVmNHvuAXkKMdHs7P/Jd4VcKZPqiVITETMeptlRWLOtDXqvdVrR7FGHQ8lSGeEEVVmhHSReq&#10;W5EE+4X6GZXVEn30Kq2kt5VXSksoGkhNU/+h5tsgAhQtZE4Mi03x9Wjl58ONu0eyYQyxjeEes4pJ&#10;oWXK6PCRelp0UaVsKrYdF9tgSkzSZXNVvydvJb1cXK2bzeYy21rNNJkuYEx34C3Lm44b7bIq0YrD&#10;p5jm0HMI4R4LKbt0NJCDjfsKiumeEq4LuswI3BhkB0Hd7X82p7QlMkOUNmYB1f8HnWIzDMrcLMDZ&#10;gH9mW6JLRu/SArTaefxb1jSdS1Vz/Fn1rDXLfvD9sbSl2EHNL4aeBjVP19NzgT9+p91vAAAA//8D&#10;AFBLAwQUAAYACAAAACEAhR2rcd4AAAAKAQAADwAAAGRycy9kb3ducmV2LnhtbEyPwU7DMBBE70j8&#10;g7VI3KiDVWgT4lQVFHEpBwIf4MZLHDVeR7HbpH/PcoLb7uxo5m25mX0vzjjGLpCG+0UGAqkJtqNW&#10;w9fn690aREyGrOkDoYYLRthU11elKWyY6APPdWoFh1AsjAaX0lBIGRuH3sRFGJD49h1GbxKvYyvt&#10;aCYO971UWfYovemIG5wZ8Nlhc6xPXsObWu6V247vdXy5zFPa78KOjlrf3szbJxAJ5/Rnhl98RoeK&#10;mQ7hRDaKXoPKFaMnHpYrEGxQ+QMLBw2rPF+DrEr5/4XqBwAA//8DAFBLAQItABQABgAIAAAAIQC2&#10;gziS/gAAAOEBAAATAAAAAAAAAAAAAAAAAAAAAABbQ29udGVudF9UeXBlc10ueG1sUEsBAi0AFAAG&#10;AAgAAAAhADj9If/WAAAAlAEAAAsAAAAAAAAAAAAAAAAALwEAAF9yZWxzLy5yZWxzUEsBAi0AFAAG&#10;AAgAAAAhAJewMTypAQAAlgMAAA4AAAAAAAAAAAAAAAAALgIAAGRycy9lMm9Eb2MueG1sUEsBAi0A&#10;FAAGAAgAAAAhAIUdq3HeAAAACgEAAA8AAAAAAAAAAAAAAAAAAwQAAGRycy9kb3ducmV2LnhtbFBL&#10;BQYAAAAABAAEAPMAAAAOBQAAAAA=&#10;" strokecolor="black [3200]" strokeweight="1.5pt">
                <v:stroke joinstyle="miter"/>
              </v:line>
            </w:pict>
          </mc:Fallback>
        </mc:AlternateContent>
      </w:r>
      <w:r w:rsidR="000A7746" w:rsidRPr="003E7F55">
        <w:rPr>
          <w:rFonts w:ascii="Times New Roman" w:hAnsi="Times New Roman" w:cs="Times New Roman"/>
          <w:noProof/>
          <w:lang w:eastAsia="en-IN"/>
        </w:rPr>
        <mc:AlternateContent>
          <mc:Choice Requires="wps">
            <w:drawing>
              <wp:anchor distT="0" distB="0" distL="114300" distR="114300" simplePos="0" relativeHeight="251665408" behindDoc="0" locked="0" layoutInCell="1" allowOverlap="1" wp14:anchorId="27E6F6A5" wp14:editId="65CBFA44">
                <wp:simplePos x="0" y="0"/>
                <wp:positionH relativeFrom="column">
                  <wp:posOffset>1479310</wp:posOffset>
                </wp:positionH>
                <wp:positionV relativeFrom="paragraph">
                  <wp:posOffset>145347</wp:posOffset>
                </wp:positionV>
                <wp:extent cx="400050" cy="45719"/>
                <wp:effectExtent l="19050" t="19050" r="19050" b="31115"/>
                <wp:wrapNone/>
                <wp:docPr id="757525540" name="Arrow: Left 9"/>
                <wp:cNvGraphicFramePr/>
                <a:graphic xmlns:a="http://schemas.openxmlformats.org/drawingml/2006/main">
                  <a:graphicData uri="http://schemas.microsoft.com/office/word/2010/wordprocessingShape">
                    <wps:wsp>
                      <wps:cNvSpPr/>
                      <wps:spPr>
                        <a:xfrm>
                          <a:off x="0" y="0"/>
                          <a:ext cx="400050" cy="45719"/>
                        </a:xfrm>
                        <a:prstGeom prst="leftArrow">
                          <a:avLst/>
                        </a:prstGeom>
                        <a:solidFill>
                          <a:schemeClr val="tx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D6AEE5" id="Arrow: Left 9" o:spid="_x0000_s1026" type="#_x0000_t66" style="position:absolute;margin-left:116.5pt;margin-top:11.45pt;width:31.5pt;height:3.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xeQIAAFkFAAAOAAAAZHJzL2Uyb0RvYy54bWysVEtv2zAMvg/YfxB0X21nyboGdYqgRYcB&#10;RVusHXpWZak2IIsapcTJfv0o+ZGsK3YYdpEpkfz48EeeX+xaw7YKfQO25MVJzpmyEqrGvpT8++P1&#10;h8+c+SBsJQxYVfK98vxi9f7deeeWagY1mEohIxDrl50reR2CW2aZl7VqhT8BpywpNWArAl3xJatQ&#10;dITemmyW55+yDrByCFJ5T69XvZKvEr7WSoY7rb0KzJSccgvpxHQ+xzNbnYvlCwpXN3JIQ/xDFq1o&#10;LAWdoK5EEGyDzR9QbSMRPOhwIqHNQOtGqlQDVVPkr6p5qIVTqRZqjndTm/z/g5W32wd3j9SGzvml&#10;JzFWsdPYxi/lx3apWfupWWoXmKTHeZ7nC2qpJNV8cVqcxV5mB1+HPnxR0LIolNwoHdaI0KU2ie2N&#10;D739aBfjeTBNdd0Yky6RA+rSINsK+nthVwwRfrMylnUl/1icLpL2UEWSwt6oiGXsN6VZU1Hes5RA&#10;ItgBXEipbCh6VS0q1ccsFlTkGHVMJ1WZACOypmwn7AFgtOxBRuy+3ME+uqrEz8k5/1tivfPkkSKD&#10;DZNz21jAtwAMVTVE7u0p/aPWRPEZqv09MoR+OryT1w39sxvhw71AGgf6yzTi4Y4ObYDaDYPEWQ34&#10;8633aE8sJS1nHY1Xyf2PjUDFmflqib9nxXwe5zFdiD4zuuCx5vlYYzftJRAHClomTiYx2gczihqh&#10;faJNsI5RSSWspNgllwHHy2Xox552iVTrdTKjGXQi3NgHJyN47Gqk4+PuSaAbiBuI8LcwjqJYvqJu&#10;bxs9Law3AXSTeH3o69Bvmt9EnGHXxAVxfE9Wh424+gUAAP//AwBQSwMEFAAGAAgAAAAhAO6As/ng&#10;AAAACQEAAA8AAABkcnMvZG93bnJldi54bWxMj81OwzAQhO9IvIO1SNyo8yO1NMSpqkoUcUIUDvTm&#10;xksSYa+j2G2St2c50dvuzmj2m3IzOSsuOITOk4J0kYBAqr3pqFHw+fH88AgiRE1GW0+oYMYAm+r2&#10;ptSF8SO94+UQG8EhFAqtoI2xL6QMdYtOh4XvkVj79oPTkdehkWbQI4c7K7MkWUqnO+IPre5x12L9&#10;czg7BauXVfq2G4+5nbevx/1XE8J+rpW6v5u2TyAiTvHfDH/4jA4VM538mUwQVkGW59wl8pCtQbAh&#10;Wy/5cFKQJynIqpTXDapfAAAA//8DAFBLAQItABQABgAIAAAAIQC2gziS/gAAAOEBAAATAAAAAAAA&#10;AAAAAAAAAAAAAABbQ29udGVudF9UeXBlc10ueG1sUEsBAi0AFAAGAAgAAAAhADj9If/WAAAAlAEA&#10;AAsAAAAAAAAAAAAAAAAALwEAAF9yZWxzLy5yZWxzUEsBAi0AFAAGAAgAAAAhABUf/LF5AgAAWQUA&#10;AA4AAAAAAAAAAAAAAAAALgIAAGRycy9lMm9Eb2MueG1sUEsBAi0AFAAGAAgAAAAhAO6As/ngAAAA&#10;CQEAAA8AAAAAAAAAAAAAAAAA0wQAAGRycy9kb3ducmV2LnhtbFBLBQYAAAAABAAEAPMAAADgBQAA&#10;AAA=&#10;" adj="1234" fillcolor="black [3213]" strokecolor="#030e13 [484]" strokeweight=".25pt"/>
            </w:pict>
          </mc:Fallback>
        </mc:AlternateContent>
      </w:r>
    </w:p>
    <w:p w14:paraId="60FF8E2F" w14:textId="00470D36" w:rsidR="006671B0" w:rsidRPr="003E7F55" w:rsidRDefault="006671B0" w:rsidP="0040582B">
      <w:pPr>
        <w:jc w:val="center"/>
        <w:rPr>
          <w:rFonts w:ascii="Times New Roman" w:hAnsi="Times New Roman" w:cs="Times New Roman"/>
          <w:b/>
          <w:bCs/>
        </w:rPr>
      </w:pPr>
    </w:p>
    <w:p w14:paraId="2EF72F91" w14:textId="16001D69" w:rsidR="006671B0" w:rsidRPr="003E7F55" w:rsidRDefault="006D3E05" w:rsidP="0040582B">
      <w:pPr>
        <w:jc w:val="center"/>
        <w:rPr>
          <w:rFonts w:ascii="Times New Roman" w:hAnsi="Times New Roman" w:cs="Times New Roman"/>
          <w:b/>
          <w:bCs/>
        </w:rPr>
      </w:pPr>
      <w:r w:rsidRPr="003E7F55">
        <w:rPr>
          <w:rFonts w:ascii="Times New Roman" w:hAnsi="Times New Roman" w:cs="Times New Roman"/>
          <w:noProof/>
          <w:lang w:eastAsia="en-IN"/>
        </w:rPr>
        <mc:AlternateContent>
          <mc:Choice Requires="wps">
            <w:drawing>
              <wp:anchor distT="0" distB="0" distL="114300" distR="114300" simplePos="0" relativeHeight="251703296" behindDoc="0" locked="0" layoutInCell="1" allowOverlap="1" wp14:anchorId="2517EA7B" wp14:editId="2B2DC08A">
                <wp:simplePos x="0" y="0"/>
                <wp:positionH relativeFrom="column">
                  <wp:posOffset>4250724</wp:posOffset>
                </wp:positionH>
                <wp:positionV relativeFrom="paragraph">
                  <wp:posOffset>283296</wp:posOffset>
                </wp:positionV>
                <wp:extent cx="378941" cy="45719"/>
                <wp:effectExtent l="0" t="19050" r="40640" b="31115"/>
                <wp:wrapNone/>
                <wp:docPr id="2008176902" name="Arrow: Left 9"/>
                <wp:cNvGraphicFramePr/>
                <a:graphic xmlns:a="http://schemas.openxmlformats.org/drawingml/2006/main">
                  <a:graphicData uri="http://schemas.microsoft.com/office/word/2010/wordprocessingShape">
                    <wps:wsp>
                      <wps:cNvSpPr/>
                      <wps:spPr>
                        <a:xfrm rot="10800000" flipV="1">
                          <a:off x="0" y="0"/>
                          <a:ext cx="378941" cy="45719"/>
                        </a:xfrm>
                        <a:prstGeom prst="leftArrow">
                          <a:avLst/>
                        </a:prstGeom>
                        <a:solidFill>
                          <a:schemeClr val="tx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DC275D" id="Arrow: Left 9" o:spid="_x0000_s1026" type="#_x0000_t66" style="position:absolute;margin-left:334.7pt;margin-top:22.3pt;width:29.85pt;height:3.6pt;rotation:180;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0iliAIAAHIFAAAOAAAAZHJzL2Uyb0RvYy54bWysVN9P2zAQfp+0/8Hy+0jSlQEVKapATJMQ&#10;Q4ONZ+PY1JLj885u0+6v39lJ08LQHqblwTr77r77ke/u/GLTWrZWGAy4mldHJWfKSWiMe67594fr&#10;D6echShcIyw4VfOtCvxi/v7deednagJLsI1CRiAuzDpf82WMflYUQS5VK8IReOVIqQFbEemKz0WD&#10;oiP01haTsvxUdICNR5AqBHq96pV8nvG1VjJ+1TqoyGzNKbeYT8znUzqL+bmYPaPwSyOHNMQ/ZNEK&#10;4yjoCHUlomArNH9AtUYiBNDxSEJbgNZGqlwDVVOVr6q5Xwqvci3UnODHNoX/Bytv1/f+DqkNnQ+z&#10;QGKqYqOxZQjUrao8LdPHmbbG/6CHXCYlzja5i9uxi2oTmaTHjyenZ9OKM0mq6fFJdZaaXPSgCdxj&#10;iJ8VtCwJNbdKxwUidBlYrG9C7O13dskngDXNtbE2XxI51KVFthb0W+OmGiK8sLKOdZRMdXKctfvy&#10;shS3ViUs674pzUxDeU9yApl5e3AhpXKxLzosRaP6mNVx6kmf5+iRq8yACVlTtiP2APAy8R12DzPY&#10;J1eViTs6l39LrHcePXJkcHF0bo0DfAvAUlVD5N6e0j9oTRKfoNneYU8EYkDw8trQP7sRId4JpDmh&#10;R5r9+JUObYHaDYPE2RLw11vvyZ7oS1rOOpq7moefK4GKM/vFEbHPquk0DWq+EH0mdMFDzdOhxq3a&#10;SyAOEN0ouywm+2h3okZoH2lFLFJUUgknKXbNZcTd5TL2+4CWjFSLRTaj4fQi3rh7L3eUT3R82DwK&#10;9ANxIxH+FnYzKmavqNvbpv/hYLGKoE3m9b6vQ79psDNxhiWUNsfhPVvtV+X8NwAAAP//AwBQSwME&#10;FAAGAAgAAAAhAM6Fda7gAAAACQEAAA8AAABkcnMvZG93bnJldi54bWxMj8tugzAQRfeV+g/WVOqu&#10;sUEUAsFEJVIfitRFaT7AwVNAxWOEnYT26+uu2uXoHt17ptwuZmRnnN1gSUK0EsCQWqsH6iQc3h/v&#10;1sCcV6TVaAklfKGDbXV9VapC2wu94bnxHQsl5Aolofd+Kjh3bY9GuZWdkEL2YWejfDjnjutZXUK5&#10;GXksRMqNGigs9GrCXY/tZ3MyEp65UEO2+66z+rV+yfcuboR7kvL2ZnnYAPO4+D8YfvWDOlTB6WhP&#10;pB0bJaRpngRUQpKkwAKQxXkE7CjhPloDr0r+/4PqBwAA//8DAFBLAQItABQABgAIAAAAIQC2gziS&#10;/gAAAOEBAAATAAAAAAAAAAAAAAAAAAAAAABbQ29udGVudF9UeXBlc10ueG1sUEsBAi0AFAAGAAgA&#10;AAAhADj9If/WAAAAlAEAAAsAAAAAAAAAAAAAAAAALwEAAF9yZWxzLy5yZWxzUEsBAi0AFAAGAAgA&#10;AAAhAF/zSKWIAgAAcgUAAA4AAAAAAAAAAAAAAAAALgIAAGRycy9lMm9Eb2MueG1sUEsBAi0AFAAG&#10;AAgAAAAhAM6Fda7gAAAACQEAAA8AAAAAAAAAAAAAAAAA4gQAAGRycy9kb3ducmV2LnhtbFBLBQYA&#10;AAAABAAEAPMAAADvBQAAAAA=&#10;" adj="1303" fillcolor="black [3213]" strokecolor="#030e13 [484]" strokeweight=".25pt"/>
            </w:pict>
          </mc:Fallback>
        </mc:AlternateContent>
      </w:r>
      <w:r w:rsidR="00DE0AB7" w:rsidRPr="003E7F55">
        <w:rPr>
          <w:rFonts w:ascii="Times New Roman" w:hAnsi="Times New Roman" w:cs="Times New Roman"/>
          <w:b/>
          <w:bCs/>
          <w:noProof/>
          <w:lang w:eastAsia="en-IN"/>
        </w:rPr>
        <mc:AlternateContent>
          <mc:Choice Requires="wps">
            <w:drawing>
              <wp:anchor distT="0" distB="0" distL="114300" distR="114300" simplePos="0" relativeHeight="251684864" behindDoc="0" locked="0" layoutInCell="1" allowOverlap="1" wp14:anchorId="567E0FEB" wp14:editId="28EB3ECD">
                <wp:simplePos x="0" y="0"/>
                <wp:positionH relativeFrom="margin">
                  <wp:posOffset>4637903</wp:posOffset>
                </wp:positionH>
                <wp:positionV relativeFrom="paragraph">
                  <wp:posOffset>50062</wp:posOffset>
                </wp:positionV>
                <wp:extent cx="1556333" cy="474518"/>
                <wp:effectExtent l="0" t="0" r="25400" b="20955"/>
                <wp:wrapNone/>
                <wp:docPr id="539375495" name="Rectangle 10"/>
                <wp:cNvGraphicFramePr/>
                <a:graphic xmlns:a="http://schemas.openxmlformats.org/drawingml/2006/main">
                  <a:graphicData uri="http://schemas.microsoft.com/office/word/2010/wordprocessingShape">
                    <wps:wsp>
                      <wps:cNvSpPr/>
                      <wps:spPr>
                        <a:xfrm>
                          <a:off x="0" y="0"/>
                          <a:ext cx="1556333" cy="4745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C8AC61" w14:textId="20C27387" w:rsidR="00DE0AB7" w:rsidRPr="003E7F55" w:rsidRDefault="00455DF8" w:rsidP="00C04EEF">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9. </w:t>
                            </w:r>
                            <w:r w:rsidR="00C04EEF" w:rsidRPr="003E7F55">
                              <w:rPr>
                                <w:rFonts w:ascii="Times New Roman" w:hAnsi="Times New Roman" w:cs="Times New Roman"/>
                                <w:color w:val="000000" w:themeColor="text1"/>
                                <w:lang w:val="en-US"/>
                              </w:rPr>
                              <w:t>Substance use or abuse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7E0FEB" id="_x0000_s1028" style="position:absolute;left:0;text-align:left;margin-left:365.2pt;margin-top:3.95pt;width:122.55pt;height:37.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uyjfAIAAFgFAAAOAAAAZHJzL2Uyb0RvYy54bWysVE1v2zAMvQ/YfxB0X22nSdsFdYqgRYcB&#10;RRusHXpWZCkWIIuapMTOfv0o2XGyrthh2EWmRPLxw4+8vukaTXbCeQWmpMVZTokwHCplNiX9/nL/&#10;6YoSH5ipmAYjSroXnt4sPn64bu1cTKAGXQlHEMT4eWtLWodg51nmeS0a5s/ACoNKCa5hAa9uk1WO&#10;tYje6GyS5xdZC66yDrjwHl/veiVdJHwpBQ9PUnoRiC4p5hbS6dK5jme2uGbzjWO2VnxIg/1DFg1T&#10;BoOOUHcsMLJ16g+oRnEHHmQ449BkIKXiItWA1RT5m2qea2ZFqgWb4+3YJv//YPnj7tmuHLahtX7u&#10;UYxVdNI18Yv5kS41az82S3SBcHwsZrOL8/NzSjjqppfTWXEVu5kdva3z4YuAhkShpA5/RuoR2z34&#10;0JseTGIwD1pV90rrdIkEELfakR3DX7feFAP4iVV2TDlJYa9F9NXmm5BEVZjkJAVMbDqCMc6FCUWv&#10;qlkl+hjFLM8TIbCE0SMVlAAjssTsRuwB4PdED9h9eYN9dBWJjKNz/rfEeufRI0UGE0bnRhlw7wFo&#10;rGqI3Ntj+ietiWLo1h32JrYGLePLGqr9yhEH/XB4y+8V/rAH5sOKOZwGnBuc8PCEh9TQlhQGiZIa&#10;3M/33qM9khS1lLQ4XSX1P7bMCUr0V4P0/VxMp3Ec02U6u5zgxZ1q1qcas21uAVlQ4C6xPInRPuiD&#10;KB00r7gIljEqqpjhGLukPLjD5Tb0U4+rhIvlMpnhCFoWHsyz5RE89jkS8qV7Zc4OrA3I90c4TCKb&#10;vyFvbxs9DSy3AaRKzD72dfgDOL6JSsOqifvh9J6sjgtx8QsAAP//AwBQSwMEFAAGAAgAAAAhAEmV&#10;wvLhAAAACAEAAA8AAABkcnMvZG93bnJldi54bWxMj8FuwjAQRO+V+g/WVuqtOKUESIiDEFJbJKRK&#10;hR44OrFJIuK1ZZuQ/n23p/Y2qxnNvC3Wo+nZoH3oLAp4niTANNZWddgI+Dq+Pi2BhShRyd6iFvCt&#10;A6zL+7tC5sre8FMPh9gwKsGQSwFtjC7nPNStNjJMrNNI3tl6IyOdvuHKyxuVm55Pk2TOjeyQFlrp&#10;9LbV9eVwNQLSk3Kz90t2PO0yV213b37YfOyFeHwYNytgUY/xLwy/+IQOJTFV9ooqsF7A4iWZUZRE&#10;Boz8bJGmwCoBy+kceFnw/w+UPwAAAP//AwBQSwECLQAUAAYACAAAACEAtoM4kv4AAADhAQAAEwAA&#10;AAAAAAAAAAAAAAAAAAAAW0NvbnRlbnRfVHlwZXNdLnhtbFBLAQItABQABgAIAAAAIQA4/SH/1gAA&#10;AJQBAAALAAAAAAAAAAAAAAAAAC8BAABfcmVscy8ucmVsc1BLAQItABQABgAIAAAAIQD5tuyjfAIA&#10;AFgFAAAOAAAAAAAAAAAAAAAAAC4CAABkcnMvZTJvRG9jLnhtbFBLAQItABQABgAIAAAAIQBJlcLy&#10;4QAAAAgBAAAPAAAAAAAAAAAAAAAAANYEAABkcnMvZG93bnJldi54bWxQSwUGAAAAAAQABADzAAAA&#10;5AUAAAAA&#10;" fillcolor="white [3212]" strokecolor="#030e13 [484]" strokeweight="1.5pt">
                <v:textbox>
                  <w:txbxContent>
                    <w:p w14:paraId="67C8AC61" w14:textId="20C27387" w:rsidR="00DE0AB7" w:rsidRPr="003E7F55" w:rsidRDefault="00455DF8" w:rsidP="00C04EEF">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9. </w:t>
                      </w:r>
                      <w:r w:rsidR="00C04EEF" w:rsidRPr="003E7F55">
                        <w:rPr>
                          <w:rFonts w:ascii="Times New Roman" w:hAnsi="Times New Roman" w:cs="Times New Roman"/>
                          <w:color w:val="000000" w:themeColor="text1"/>
                          <w:lang w:val="en-US"/>
                        </w:rPr>
                        <w:t>Substance use or abuse</w:t>
                      </w:r>
                    </w:p>
                  </w:txbxContent>
                </v:textbox>
                <w10:wrap anchorx="margin"/>
              </v:rect>
            </w:pict>
          </mc:Fallback>
        </mc:AlternateContent>
      </w:r>
      <w:r w:rsidR="00F81EF4" w:rsidRPr="003E7F55">
        <w:rPr>
          <w:rFonts w:ascii="Times New Roman" w:hAnsi="Times New Roman" w:cs="Times New Roman"/>
          <w:b/>
          <w:bCs/>
          <w:noProof/>
          <w:lang w:eastAsia="en-IN"/>
        </w:rPr>
        <mc:AlternateContent>
          <mc:Choice Requires="wps">
            <w:drawing>
              <wp:anchor distT="0" distB="0" distL="114300" distR="114300" simplePos="0" relativeHeight="251670528" behindDoc="0" locked="0" layoutInCell="1" allowOverlap="1" wp14:anchorId="0B32CF88" wp14:editId="670C377C">
                <wp:simplePos x="0" y="0"/>
                <wp:positionH relativeFrom="margin">
                  <wp:align>left</wp:align>
                </wp:positionH>
                <wp:positionV relativeFrom="paragraph">
                  <wp:posOffset>145415</wp:posOffset>
                </wp:positionV>
                <wp:extent cx="1459230" cy="495300"/>
                <wp:effectExtent l="0" t="0" r="26670" b="19050"/>
                <wp:wrapNone/>
                <wp:docPr id="935567808" name="Rectangle 10"/>
                <wp:cNvGraphicFramePr/>
                <a:graphic xmlns:a="http://schemas.openxmlformats.org/drawingml/2006/main">
                  <a:graphicData uri="http://schemas.microsoft.com/office/word/2010/wordprocessingShape">
                    <wps:wsp>
                      <wps:cNvSpPr/>
                      <wps:spPr>
                        <a:xfrm>
                          <a:off x="0" y="0"/>
                          <a:ext cx="1459230" cy="495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EF4FFB7" w14:textId="1B7A2539" w:rsidR="00F81EF4" w:rsidRPr="003E7F55" w:rsidRDefault="00455DF8" w:rsidP="00C04EEF">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2.  </w:t>
                            </w:r>
                            <w:r w:rsidR="00F81EF4" w:rsidRPr="003E7F55">
                              <w:rPr>
                                <w:rFonts w:ascii="Times New Roman" w:hAnsi="Times New Roman" w:cs="Times New Roman"/>
                                <w:color w:val="000000" w:themeColor="text1"/>
                                <w:lang w:val="en-US"/>
                              </w:rPr>
                              <w:t xml:space="preserve">Personal </w:t>
                            </w:r>
                            <w:r w:rsidR="00DE0AB7" w:rsidRPr="003E7F55">
                              <w:rPr>
                                <w:rFonts w:ascii="Times New Roman" w:hAnsi="Times New Roman" w:cs="Times New Roman"/>
                                <w:color w:val="000000" w:themeColor="text1"/>
                                <w:lang w:val="en-US"/>
                              </w:rPr>
                              <w:t xml:space="preserve">           </w:t>
                            </w:r>
                            <w:r w:rsidR="00F81EF4" w:rsidRPr="003E7F55">
                              <w:rPr>
                                <w:rFonts w:ascii="Times New Roman" w:hAnsi="Times New Roman" w:cs="Times New Roman"/>
                                <w:color w:val="000000" w:themeColor="text1"/>
                                <w:lang w:val="en-U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32CF88" id="_x0000_s1029" style="position:absolute;left:0;text-align:left;margin-left:0;margin-top:11.45pt;width:114.9pt;height:39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3wegIAAFgFAAAOAAAAZHJzL2Uyb0RvYy54bWysVEtv2zAMvg/YfxB0X23nsa1BnSJI0WFA&#10;0RZrh54VWYoFyKImKbGzXz9KdpysK3YYdrFJkfz45tV112iyF84rMCUtLnJKhOFQKbMt6ffn2w+f&#10;KfGBmYppMKKkB+Hp9fL9u6vWLsQEatCVcARBjF+0tqR1CHaRZZ7XomH+AqwwKJTgGhaQdduscqxF&#10;9EZnkzz/mLXgKuuAC+/x9aYX0mXCl1Lw8CClF4HokmJsIX1d+m7iN1tescXWMVsrPoTB/iGKhimD&#10;TkeoGxYY2Tn1B1SjuAMPMlxwaDKQUnGRcsBsivxVNk81syLlgsXxdiyT/3+w/H7/ZB8dlqG1fuGR&#10;jFl00jXxj/GRLhXrMBZLdIFwfCxm88vJFGvKUTa7nE/zVM3sZG2dD18ENCQSJXXYjFQjtr/zAT2i&#10;6lElOvOgVXWrtE5MHACx1o7sGbZusy1iq9DiTCs7hZyocNAi2mrzTUiiKgxykhymaTqBMc6FCUUv&#10;qlkleh/FPB9TGC2SzwQYkSVGN2IPAL8HesTugx30o6lIwzga538LrDceLZJnMGE0bpQB9xaAxqwG&#10;z70+hn9WmkiGbtNhbUo6jZrxZQPV4dERB/1yeMtvFTbsjvnwyBxuA/YYNzw84EdqaEsKA0VJDe7n&#10;W+9RH4cUpZS0uF0l9T92zAlK9FeD43tZzGZxHRMzm3+aIOPOJZtzidk1a8ApKPCWWJ7IqB/0kZQO&#10;mhc8BKvoFUXMcPRdUh7ckVmHfuvxlHCxWiU1XEHLwp15sjyCxzrHgXzuXpizw9QGnPd7OG4iW7wa&#10;3l43WhpY7QJIlSb7VNehA7i+aZSGUxPvwzmftE4HcfkLAAD//wMAUEsDBBQABgAIAAAAIQDWjo+n&#10;3QAAAAcBAAAPAAAAZHJzL2Rvd25yZXYueG1sTI9BS8NAEIXvgv9hGcGb3W1QMTGbUgpqQRBsPfS4&#10;yU6T0Oxs2N2m8d87nvQ0PN7jzffK1ewGMWGIvScNy4UCgdR421Or4Wv/cvcEIiZD1gyeUMM3RlhV&#10;11elKay/0CdOu9QKLqFYGA1dSmMhZWw6dCYu/IjE3tEHZxLL0EobzIXL3SAzpR6lMz3xh86MuOmw&#10;Oe3OTsPDwY73b6d8f9jmY73ZvoZp/fGu9e3NvH4GkXBOf2H4xWd0qJip9meyUQwaeEjSkGU5CHb5&#10;8pCaY0rlIKtS/uevfgAAAP//AwBQSwECLQAUAAYACAAAACEAtoM4kv4AAADhAQAAEwAAAAAAAAAA&#10;AAAAAAAAAAAAW0NvbnRlbnRfVHlwZXNdLnhtbFBLAQItABQABgAIAAAAIQA4/SH/1gAAAJQBAAAL&#10;AAAAAAAAAAAAAAAAAC8BAABfcmVscy8ucmVsc1BLAQItABQABgAIAAAAIQAzen3wegIAAFgFAAAO&#10;AAAAAAAAAAAAAAAAAC4CAABkcnMvZTJvRG9jLnhtbFBLAQItABQABgAIAAAAIQDWjo+n3QAAAAcB&#10;AAAPAAAAAAAAAAAAAAAAANQEAABkcnMvZG93bnJldi54bWxQSwUGAAAAAAQABADzAAAA3gUAAAAA&#10;" fillcolor="white [3212]" strokecolor="#030e13 [484]" strokeweight="1.5pt">
                <v:textbox>
                  <w:txbxContent>
                    <w:p w14:paraId="7EF4FFB7" w14:textId="1B7A2539" w:rsidR="00F81EF4" w:rsidRPr="003E7F55" w:rsidRDefault="00455DF8" w:rsidP="00C04EEF">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2.  </w:t>
                      </w:r>
                      <w:r w:rsidR="00F81EF4" w:rsidRPr="003E7F55">
                        <w:rPr>
                          <w:rFonts w:ascii="Times New Roman" w:hAnsi="Times New Roman" w:cs="Times New Roman"/>
                          <w:color w:val="000000" w:themeColor="text1"/>
                          <w:lang w:val="en-US"/>
                        </w:rPr>
                        <w:t xml:space="preserve">Personal </w:t>
                      </w:r>
                      <w:r w:rsidR="00DE0AB7" w:rsidRPr="003E7F55">
                        <w:rPr>
                          <w:rFonts w:ascii="Times New Roman" w:hAnsi="Times New Roman" w:cs="Times New Roman"/>
                          <w:color w:val="000000" w:themeColor="text1"/>
                          <w:lang w:val="en-US"/>
                        </w:rPr>
                        <w:t xml:space="preserve">           </w:t>
                      </w:r>
                      <w:r w:rsidR="00F81EF4" w:rsidRPr="003E7F55">
                        <w:rPr>
                          <w:rFonts w:ascii="Times New Roman" w:hAnsi="Times New Roman" w:cs="Times New Roman"/>
                          <w:color w:val="000000" w:themeColor="text1"/>
                          <w:lang w:val="en-US"/>
                        </w:rPr>
                        <w:t>identification</w:t>
                      </w:r>
                    </w:p>
                  </w:txbxContent>
                </v:textbox>
                <w10:wrap anchorx="margin"/>
              </v:rect>
            </w:pict>
          </mc:Fallback>
        </mc:AlternateContent>
      </w:r>
    </w:p>
    <w:p w14:paraId="18E899CA" w14:textId="18882BB1" w:rsidR="006671B0" w:rsidRPr="003E7F55" w:rsidRDefault="00F81EF4" w:rsidP="0040582B">
      <w:pPr>
        <w:jc w:val="center"/>
        <w:rPr>
          <w:rFonts w:ascii="Times New Roman" w:hAnsi="Times New Roman" w:cs="Times New Roman"/>
          <w:b/>
          <w:bCs/>
        </w:rPr>
      </w:pPr>
      <w:r w:rsidRPr="003E7F55">
        <w:rPr>
          <w:rFonts w:ascii="Times New Roman" w:hAnsi="Times New Roman" w:cs="Times New Roman"/>
          <w:noProof/>
          <w:lang w:eastAsia="en-IN"/>
        </w:rPr>
        <mc:AlternateContent>
          <mc:Choice Requires="wps">
            <w:drawing>
              <wp:anchor distT="0" distB="0" distL="114300" distR="114300" simplePos="0" relativeHeight="251668480" behindDoc="0" locked="0" layoutInCell="1" allowOverlap="1" wp14:anchorId="6AEFD00A" wp14:editId="6D33F86D">
                <wp:simplePos x="0" y="0"/>
                <wp:positionH relativeFrom="column">
                  <wp:posOffset>1455420</wp:posOffset>
                </wp:positionH>
                <wp:positionV relativeFrom="paragraph">
                  <wp:posOffset>26670</wp:posOffset>
                </wp:positionV>
                <wp:extent cx="419100" cy="45719"/>
                <wp:effectExtent l="19050" t="19050" r="19050" b="31115"/>
                <wp:wrapNone/>
                <wp:docPr id="802837087" name="Arrow: Left 9"/>
                <wp:cNvGraphicFramePr/>
                <a:graphic xmlns:a="http://schemas.openxmlformats.org/drawingml/2006/main">
                  <a:graphicData uri="http://schemas.microsoft.com/office/word/2010/wordprocessingShape">
                    <wps:wsp>
                      <wps:cNvSpPr/>
                      <wps:spPr>
                        <a:xfrm flipV="1">
                          <a:off x="0" y="0"/>
                          <a:ext cx="419100" cy="45719"/>
                        </a:xfrm>
                        <a:prstGeom prst="leftArrow">
                          <a:avLst/>
                        </a:prstGeom>
                        <a:solidFill>
                          <a:schemeClr val="tx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1414CD" id="Arrow: Left 9" o:spid="_x0000_s1026" type="#_x0000_t66" style="position:absolute;margin-left:114.6pt;margin-top:2.1pt;width:33pt;height:3.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GsgAIAAGMFAAAOAAAAZHJzL2Uyb0RvYy54bWysVE1PGzEQvVfqf7B8L7ubhlIiNigCUVVC&#10;gAotZ+O1iSWvxx072aS/vmPvZhMo6qHqxRp7Zt58+M2cnW9ay9YKgwFX8+qo5Ew5CY1xzzX//nD1&#10;4TNnIQrXCAtO1XyrAj+fv3931vmZmsASbKOQEYgLs87XfBmjnxVFkEvVinAEXjlSasBWRLric9Gg&#10;6Ai9tcWkLD8VHWDjEaQKgV4veyWfZ3ytlYy3WgcVma055Rbzifl8SmcxPxOzZxR+aeSQhviHLFph&#10;HAUdoS5FFGyF5g+o1kiEADoeSWgL0NpIlWugaqryVTX3S+FVroWaE/zYpvD/YOXN+t7fIbWh82EW&#10;SExVbDS2TFvjf9Cf5rooU7bJbduObVObyCQ9TqvTqqTmSlJNj0+q09TVokdJaB5D/KKgZUmouVU6&#10;LhChy8BifR1ib7+zSz4BrGmujLX5ktigLiyytaB/jJtqiPDCyjrW1fxjdXKctft6shS3ViUs674p&#10;zUxDeU9yAplqe3AhpXKxLzosRaP6mNVxSSX2eY4eucoMmJA1ZTtiDwAvE99h9zCDfXJVmamjc/m3&#10;xHrn0SNHBhdH59Y4wLcALFU1RO7tKf2D1iTxCZrtHTKEfk6Cl1eG/uxahHgnkAaDfpmGPd7SoS1Q&#10;u2GQOFsC/nrrPdkTX0nLWUeDVvPwcyVQcWa/OmLyaTWdpsnMF6LPhC54qHk61LhVewHEgYrWipdZ&#10;TPbR7kSN0D7STlikqKQSTlLsmsuIu8tF7BcAbRWpFotsRtPoRbx2917uKJ/o+LB5FOgH4kYi/A3s&#10;hlLMXlG3t03/4WCxiqBN5vW+r0O/aZIzcYatk1bF4T1b7Xfj/DcAAAD//wMAUEsDBBQABgAIAAAA&#10;IQCgbaOK3AAAAAgBAAAPAAAAZHJzL2Rvd25yZXYueG1sTI/BTsMwEETvSPyDtUhcEHVqlYqEOBWq&#10;1CMCUj7AjTdORLyOYjdN/57lBKfd1Yxm35S7xQ9ixin2gTSsVxkIpCbYnpyGr+Ph8RlETIasGQKh&#10;hitG2FW3N6UpbLjQJ851coJDKBZGQ5fSWEgZmw69iaswIrHWhsmbxOfkpJ3MhcP9IFWWbaU3PfGH&#10;zoy477D5rs9eQ+7expYeXP5x9Rj3x3Y+1PJd6/u75fUFRMIl/ZnhF5/RoWKmUziTjWLQoFSu2Kph&#10;w4N1lT/xcmLjegOyKuX/AtUPAAAA//8DAFBLAQItABQABgAIAAAAIQC2gziS/gAAAOEBAAATAAAA&#10;AAAAAAAAAAAAAAAAAABbQ29udGVudF9UeXBlc10ueG1sUEsBAi0AFAAGAAgAAAAhADj9If/WAAAA&#10;lAEAAAsAAAAAAAAAAAAAAAAALwEAAF9yZWxzLy5yZWxzUEsBAi0AFAAGAAgAAAAhAKxxcayAAgAA&#10;YwUAAA4AAAAAAAAAAAAAAAAALgIAAGRycy9lMm9Eb2MueG1sUEsBAi0AFAAGAAgAAAAhAKBto4rc&#10;AAAACAEAAA8AAAAAAAAAAAAAAAAA2gQAAGRycy9kb3ducmV2LnhtbFBLBQYAAAAABAAEAPMAAADj&#10;BQAAAAA=&#10;" adj="1178" fillcolor="black [3213]" strokecolor="#030e13 [484]" strokeweight=".25pt"/>
            </w:pict>
          </mc:Fallback>
        </mc:AlternateContent>
      </w:r>
    </w:p>
    <w:p w14:paraId="4DC3CDD4" w14:textId="3CA78DB7" w:rsidR="006671B0" w:rsidRPr="003E7F55" w:rsidRDefault="000A7746" w:rsidP="0040582B">
      <w:pPr>
        <w:jc w:val="center"/>
        <w:rPr>
          <w:rFonts w:ascii="Times New Roman" w:hAnsi="Times New Roman" w:cs="Times New Roman"/>
          <w:b/>
          <w:bCs/>
        </w:rPr>
      </w:pPr>
      <w:r w:rsidRPr="003E7F55">
        <w:rPr>
          <w:rFonts w:ascii="Times New Roman" w:hAnsi="Times New Roman" w:cs="Times New Roman"/>
          <w:b/>
          <w:bCs/>
          <w:noProof/>
          <w:lang w:eastAsia="en-IN"/>
        </w:rPr>
        <mc:AlternateContent>
          <mc:Choice Requires="wps">
            <w:drawing>
              <wp:anchor distT="0" distB="0" distL="114300" distR="114300" simplePos="0" relativeHeight="251686912" behindDoc="0" locked="0" layoutInCell="1" allowOverlap="1" wp14:anchorId="676ADA98" wp14:editId="758358CE">
                <wp:simplePos x="0" y="0"/>
                <wp:positionH relativeFrom="margin">
                  <wp:posOffset>4646141</wp:posOffset>
                </wp:positionH>
                <wp:positionV relativeFrom="paragraph">
                  <wp:posOffset>231929</wp:posOffset>
                </wp:positionV>
                <wp:extent cx="1543547" cy="471054"/>
                <wp:effectExtent l="0" t="0" r="19050" b="24765"/>
                <wp:wrapNone/>
                <wp:docPr id="923528034" name="Rectangle 10"/>
                <wp:cNvGraphicFramePr/>
                <a:graphic xmlns:a="http://schemas.openxmlformats.org/drawingml/2006/main">
                  <a:graphicData uri="http://schemas.microsoft.com/office/word/2010/wordprocessingShape">
                    <wps:wsp>
                      <wps:cNvSpPr/>
                      <wps:spPr>
                        <a:xfrm>
                          <a:off x="0" y="0"/>
                          <a:ext cx="1543547" cy="471054"/>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7075B0" w14:textId="4923563E" w:rsidR="00DE0AB7" w:rsidRPr="003E7F55" w:rsidRDefault="00455DF8" w:rsidP="003318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10. </w:t>
                            </w:r>
                            <w:r w:rsidR="00C04EEF" w:rsidRPr="003E7F55">
                              <w:rPr>
                                <w:rFonts w:ascii="Times New Roman" w:hAnsi="Times New Roman" w:cs="Times New Roman"/>
                                <w:color w:val="000000" w:themeColor="text1"/>
                                <w:lang w:val="en-US"/>
                              </w:rPr>
                              <w:t>Cognitive</w:t>
                            </w:r>
                            <w:r w:rsidR="003318B8" w:rsidRPr="003E7F55">
                              <w:rPr>
                                <w:rFonts w:ascii="Times New Roman" w:hAnsi="Times New Roman" w:cs="Times New Roman"/>
                                <w:color w:val="000000" w:themeColor="text1"/>
                                <w:lang w:val="en-US"/>
                              </w:rPr>
                              <w:t xml:space="preserve"> 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6ADA98" id="_x0000_s1030" style="position:absolute;left:0;text-align:left;margin-left:365.85pt;margin-top:18.25pt;width:121.55pt;height:37.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62fAIAAFgFAAAOAAAAZHJzL2Uyb0RvYy54bWysVE1v2zAMvQ/YfxB0X21nzroFdYqgRYcB&#10;RVu0HXpWZCkWIIuapMTOfv0o2XGyrthh2MWmRPLxQ4+8uOxbTXbCeQWmosVZTokwHGplNhX9/nzz&#10;4TMlPjBTMw1GVHQvPL1cvn930dmFmEEDuhaOIIjxi85WtAnBLrLM80a0zJ+BFQaVElzLAh7dJqsd&#10;6xC91dkszz9lHbjaOuDCe7y9HpR0mfClFDzcS+lFILqimFtIX5e+6/jNlhdssXHMNoqPabB/yKJl&#10;ymDQCeqaBUa2Tv0B1SruwIMMZxzaDKRUXKQasJoif1XNU8OsSLVgc7yd2uT/Hyy/2z3ZB4dt6Kxf&#10;eBRjFb10bfxjfqRPzdpPzRJ9IBwvi3n5cV6eU8JRV54X+byM3cyO3tb58FVAS6JQUYePkXrEdrc+&#10;DKYHkxjMg1b1jdI6HSIBxJV2ZMfw6dabYgQ/scqOKScp7LWIvto8CklUjUnOUsDEpiMY41yYUAyq&#10;htViiFHM8zwRAkuYPFJBCTAiS8xuwh4Bfk/0gD2UN9pHV5HIODnnf0tscJ48UmQwYXJulQH3FoDG&#10;qsbIgz2mf9KaKIZ+3WNv8MmiZbxZQ71/cMTBMBze8huFD3bLfHhgDqcB5wYnPNzjR2roKgqjREkD&#10;7udb99EeSYpaSjqcror6H1vmBCX6m0H6finKMo5jOpTz8xke3Klmfaox2/YKkAUF7hLLkxjtgz6I&#10;0kH7gotgFaOiihmOsSvKgzscrsIw9bhKuFitkhmOoGXh1jxZHsFjnyMhn/sX5uzI2oB8v4PDJLLF&#10;K/IOttHTwGobQKrE7GNfxxfA8U1UGldN3A+n52R1XIjLXwAAAP//AwBQSwMEFAAGAAgAAAAhAOub&#10;PF7iAAAACgEAAA8AAABkcnMvZG93bnJldi54bWxMj8tOwzAQRfdI/IM1SOyoE/oICXGqqhJQqRIS&#10;LYsundgkUeOxZbtp+HuGFSxHc3TvueV6MgMbtQ+9RQHpLAGmsbGqx1bA5/Hl4QlYiBKVHCxqAd86&#10;wLq6vSlloewVP/R4iC2jEAyFFNDF6ArOQ9NpI8PMOo30+7LeyEinb7ny8krhZuCPSbLiRvZIDZ10&#10;etvp5ny4GAHLk3KLt3N+PO1yV293r37cvO+FuL+bNs/Aop7iHwy/+qQOFTnV9oIqsEFANk8zQgXM&#10;V0tgBOTZgrbURKZJBrwq+f8J1Q8AAAD//wMAUEsBAi0AFAAGAAgAAAAhALaDOJL+AAAA4QEAABMA&#10;AAAAAAAAAAAAAAAAAAAAAFtDb250ZW50X1R5cGVzXS54bWxQSwECLQAUAAYACAAAACEAOP0h/9YA&#10;AACUAQAACwAAAAAAAAAAAAAAAAAvAQAAX3JlbHMvLnJlbHNQSwECLQAUAAYACAAAACEAUJgutnwC&#10;AABYBQAADgAAAAAAAAAAAAAAAAAuAgAAZHJzL2Uyb0RvYy54bWxQSwECLQAUAAYACAAAACEA65s8&#10;XuIAAAAKAQAADwAAAAAAAAAAAAAAAADWBAAAZHJzL2Rvd25yZXYueG1sUEsFBgAAAAAEAAQA8wAA&#10;AOUFAAAAAA==&#10;" fillcolor="white [3212]" strokecolor="#030e13 [484]" strokeweight="1.5pt">
                <v:textbox>
                  <w:txbxContent>
                    <w:p w14:paraId="447075B0" w14:textId="4923563E" w:rsidR="00DE0AB7" w:rsidRPr="003E7F55" w:rsidRDefault="00455DF8" w:rsidP="003318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10. </w:t>
                      </w:r>
                      <w:r w:rsidR="00C04EEF" w:rsidRPr="003E7F55">
                        <w:rPr>
                          <w:rFonts w:ascii="Times New Roman" w:hAnsi="Times New Roman" w:cs="Times New Roman"/>
                          <w:color w:val="000000" w:themeColor="text1"/>
                          <w:lang w:val="en-US"/>
                        </w:rPr>
                        <w:t>Cognitive</w:t>
                      </w:r>
                      <w:r w:rsidR="003318B8" w:rsidRPr="003E7F55">
                        <w:rPr>
                          <w:rFonts w:ascii="Times New Roman" w:hAnsi="Times New Roman" w:cs="Times New Roman"/>
                          <w:color w:val="000000" w:themeColor="text1"/>
                          <w:lang w:val="en-US"/>
                        </w:rPr>
                        <w:t xml:space="preserve"> contents</w:t>
                      </w:r>
                    </w:p>
                  </w:txbxContent>
                </v:textbox>
                <w10:wrap anchorx="margin"/>
              </v:rect>
            </w:pict>
          </mc:Fallback>
        </mc:AlternateContent>
      </w:r>
    </w:p>
    <w:p w14:paraId="2AD7B3A1" w14:textId="0EF64BAE" w:rsidR="006671B0" w:rsidRPr="003E7F55" w:rsidRDefault="006D3E05" w:rsidP="0040582B">
      <w:pPr>
        <w:jc w:val="center"/>
        <w:rPr>
          <w:rFonts w:ascii="Times New Roman" w:hAnsi="Times New Roman" w:cs="Times New Roman"/>
          <w:b/>
          <w:bCs/>
        </w:rPr>
      </w:pPr>
      <w:r w:rsidRPr="003E7F55">
        <w:rPr>
          <w:rFonts w:ascii="Times New Roman" w:hAnsi="Times New Roman" w:cs="Times New Roman"/>
          <w:noProof/>
          <w:lang w:eastAsia="en-IN"/>
        </w:rPr>
        <mc:AlternateContent>
          <mc:Choice Requires="wps">
            <w:drawing>
              <wp:anchor distT="0" distB="0" distL="114300" distR="114300" simplePos="0" relativeHeight="251717632" behindDoc="0" locked="0" layoutInCell="1" allowOverlap="1" wp14:anchorId="1221BFF2" wp14:editId="44B9F317">
                <wp:simplePos x="0" y="0"/>
                <wp:positionH relativeFrom="column">
                  <wp:posOffset>1485900</wp:posOffset>
                </wp:positionH>
                <wp:positionV relativeFrom="paragraph">
                  <wp:posOffset>300405</wp:posOffset>
                </wp:positionV>
                <wp:extent cx="377396" cy="45719"/>
                <wp:effectExtent l="19050" t="19050" r="22860" b="31115"/>
                <wp:wrapNone/>
                <wp:docPr id="90976717" name="Arrow: Left 9"/>
                <wp:cNvGraphicFramePr/>
                <a:graphic xmlns:a="http://schemas.openxmlformats.org/drawingml/2006/main">
                  <a:graphicData uri="http://schemas.microsoft.com/office/word/2010/wordprocessingShape">
                    <wps:wsp>
                      <wps:cNvSpPr/>
                      <wps:spPr>
                        <a:xfrm flipV="1">
                          <a:off x="0" y="0"/>
                          <a:ext cx="377396" cy="45719"/>
                        </a:xfrm>
                        <a:prstGeom prst="leftArrow">
                          <a:avLst/>
                        </a:prstGeom>
                        <a:solidFill>
                          <a:sysClr val="windowText" lastClr="000000"/>
                        </a:solid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4BD768" id="Arrow: Left 9" o:spid="_x0000_s1026" type="#_x0000_t66" style="position:absolute;margin-left:117pt;margin-top:23.65pt;width:29.7pt;height:3.6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CA6fAIAAAwFAAAOAAAAZHJzL2Uyb0RvYy54bWysVEtPGzEQvlfqf7B8L5sNhMAqGxSBqCoh&#10;QIKWs+O1s5b86tjJJv31HXs3IaE9Vd2D5fG8v/lmZzdbo8lGQFDO1rQ8G1EiLHeNsquafn+9/3JF&#10;SYjMNkw7K2q6E4HezD9/mnW+EmPXOt0IIBjEhqrzNW1j9FVRBN4Kw8KZ88KiUjowLKIIq6IB1mF0&#10;o4vxaHRZdA4aD46LEPD1rlfSeY4vpeDxScogItE1xdpiPiGfy3QW8xmrVsB8q/hQBvuHKgxTFpMe&#10;Qt2xyMga1B+hjOLggpPxjDtTOCkVF7kH7KYcfejmpWVe5F4QnOAPMIX/F5Y/bl78MyAMnQ9VwGvq&#10;YivBEKmV/4EzzX1hpWSbYdsdYBPbSDg+nk+n59eXlHBUXUym5XVCteijpGgeQvwqnCHpUlMtZFwA&#10;uC4HZpuHEHv7vV3yCU6r5l5pnYVduNVANgyHiLNvXPeKuSnRLERUYEH5G9KeuGpLOqywnE6wPoYE&#10;k5qhJze+qWmwK0qYXiFzeYRczolzgNXykLicXI6uxr1RyxrRl1NOMPU+cW+eez+Jkxq7Y6HtXbIq&#10;ubDKqIjs18rU9Oq4BW2TVmT+DvC8jyfdlq7ZPQMB1xM6eH6vMMkDAvLMABmMXMetjE94SO0QAjfc&#10;KGkd/Prbe7JHYqGWkg43AvH5uWYgEOdvFil3XV5cpBXKAs55jAIca5bHGrs2tw7nVeL+e56vyT7q&#10;/VWCM2+4vIuUFVXMcszdT2IQbmO/qbj+XCwW2QzXxrP4YF8833Mzwfu6fWPgB4ZFZMej228Pqz5w&#10;rLdNCFu3WEcnVSbgO644wSTgyuVZDr+HtNPHcrZ6/4nNfwMAAP//AwBQSwMEFAAGAAgAAAAhAAlM&#10;VzHeAAAACQEAAA8AAABkcnMvZG93bnJldi54bWxMj81OwzAQhO9IvIO1SNyoQ5KWJo1TIQriTIrE&#10;1Y23ScBeR7Hz07fHnOhxNKOZb4r9YjSbcHCdJQGPqwgYUm1VR42Az+PbwxaY85KU1JZQwAUd7Mvb&#10;m0Lmys70gVPlGxZKyOVSQOt9n3Pu6haNdCvbIwXvbAcjfZBDw9Ug51BuNI+jaMON7CgstLLHlxbr&#10;n2o0ArLX5DyPx2rM3g9a4XSoNt9fFyHu75bnHTCPi/8Pwx9+QIcyMJ3sSMoxLSBO0vDFC0ifEmAh&#10;EGdJCuwkYJ2ugZcFv35Q/gIAAP//AwBQSwECLQAUAAYACAAAACEAtoM4kv4AAADhAQAAEwAAAAAA&#10;AAAAAAAAAAAAAAAAW0NvbnRlbnRfVHlwZXNdLnhtbFBLAQItABQABgAIAAAAIQA4/SH/1gAAAJQB&#10;AAALAAAAAAAAAAAAAAAAAC8BAABfcmVscy8ucmVsc1BLAQItABQABgAIAAAAIQCR1CA6fAIAAAwF&#10;AAAOAAAAAAAAAAAAAAAAAC4CAABkcnMvZTJvRG9jLnhtbFBLAQItABQABgAIAAAAIQAJTFcx3gAA&#10;AAkBAAAPAAAAAAAAAAAAAAAAANYEAABkcnMvZG93bnJldi54bWxQSwUGAAAAAAQABADzAAAA4QUA&#10;AAAA&#10;" adj="1308" fillcolor="windowText" strokecolor="#042433" strokeweight=".25pt"/>
            </w:pict>
          </mc:Fallback>
        </mc:AlternateContent>
      </w:r>
      <w:r w:rsidRPr="003E7F55">
        <w:rPr>
          <w:rFonts w:ascii="Times New Roman" w:hAnsi="Times New Roman" w:cs="Times New Roman"/>
          <w:noProof/>
          <w:lang w:eastAsia="en-IN"/>
        </w:rPr>
        <mc:AlternateContent>
          <mc:Choice Requires="wps">
            <w:drawing>
              <wp:anchor distT="0" distB="0" distL="114300" distR="114300" simplePos="0" relativeHeight="251705344" behindDoc="0" locked="0" layoutInCell="1" allowOverlap="1" wp14:anchorId="1FF34268" wp14:editId="22999CD1">
                <wp:simplePos x="0" y="0"/>
                <wp:positionH relativeFrom="column">
                  <wp:posOffset>4250724</wp:posOffset>
                </wp:positionH>
                <wp:positionV relativeFrom="paragraph">
                  <wp:posOffset>175569</wp:posOffset>
                </wp:positionV>
                <wp:extent cx="378941" cy="45719"/>
                <wp:effectExtent l="0" t="19050" r="40640" b="31115"/>
                <wp:wrapNone/>
                <wp:docPr id="804630283" name="Arrow: Left 9"/>
                <wp:cNvGraphicFramePr/>
                <a:graphic xmlns:a="http://schemas.openxmlformats.org/drawingml/2006/main">
                  <a:graphicData uri="http://schemas.microsoft.com/office/word/2010/wordprocessingShape">
                    <wps:wsp>
                      <wps:cNvSpPr/>
                      <wps:spPr>
                        <a:xfrm rot="10800000" flipV="1">
                          <a:off x="0" y="0"/>
                          <a:ext cx="378941" cy="45719"/>
                        </a:xfrm>
                        <a:prstGeom prst="leftArrow">
                          <a:avLst/>
                        </a:prstGeom>
                        <a:solidFill>
                          <a:sysClr val="windowText" lastClr="000000"/>
                        </a:solid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2B03BF" id="Arrow: Left 9" o:spid="_x0000_s1026" type="#_x0000_t66" style="position:absolute;margin-left:334.7pt;margin-top:13.8pt;width:29.85pt;height:3.6pt;rotation:180;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YhgIAABsFAAAOAAAAZHJzL2Uyb0RvYy54bWysVEtvGyEQvlfqf0Dcm/W6duJYWUdWolSV&#10;oiRSkuaMWfAiAUMBe+3++g6wdh7tqeoe0AwzzOObb/bicmc02QofFNiG1icjSoTl0Cq7bujz082X&#10;GSUhMtsyDVY0dC8CvVx8/nTRu7kYQwe6FZ5gEBvmvWtoF6ObV1XgnTAsnIATFo0SvGERVb+uWs96&#10;jG50NR6NTqsefOs8cBEC3l4XI13k+FIKHu+lDCIS3VCsLebT53OVzmpxweZrz1yn+FAG+4cqDFMW&#10;kx5DXbPIyMarP0IZxT0EkPGEg6lASsVF7gG7qUcfunnsmBO5FwQnuCNM4f+F5XfbR/fgEYbehXlA&#10;MXWxk94QD4hWPZqN0keJ1Mr9wIvcJhZOdhnF/RFFsYuE4+XXs9n5pKaEo2kyPavPE8hVCZqCOx/i&#10;NwGGJKGhWsi49B76HJhtb0Ms/ge/9CaAVu2N0jor+3ClPdkynClSoYX+CXNTolmIaMCCSsklzLun&#10;2pIeK6zPplgfQ75JzfAlN65taLBrSpheI5F59Lmcd4+DX6+Oievp6Wg2Lk4da0Upp54mrIbExT33&#10;/i5Oauyaha48yabCQ6MiLoNWpqED6iWStqltkek8wPM6rSStoN0/+DIxHFVw/EZhklsE5IF5JDRe&#10;4pLGezykBoQABomSDvyvv90nf+QZWinpcUEQn58b5gXi/N0iA8/rySRtVFZwzmNU/FvL6q3FbswV&#10;4LyQF1hdFpN/1AdRejAvuMvLlBVNzHLMXSYxKFexLC7+DbhYLrMbbpFj8dY+On7gZoL3affCvBsY&#10;FpEdd3BYJjb/wLHimxC2sNxEkCoT8BVXnGBScAPzLIe/RVrxt3r2ev2nLX4DAAD//wMAUEsDBBQA&#10;BgAIAAAAIQD0Urlt4gAAAAkBAAAPAAAAZHJzL2Rvd25yZXYueG1sTI9dS8NAEEXfBf/DMoJvdtO1&#10;pG3MpEhBRMGCsVL6ts2OSTT7QXabxH/v+qSPwz3ceybfTLpjA/W+tQZhPkuAkamsak2NsH97uFkB&#10;80EaJTtrCOGbPGyKy4tcZsqO5pWGMtQslhifSYQmBJdx7quGtPQz68jE7MP2WoZ49jVXvRxjue64&#10;SJKUa9mauNBIR9uGqq/yrBHc8f2wd2J8GY5PotwNn4/P4/aAeH013d8BCzSFPxh+9aM6FNHpZM9G&#10;edYhpOl6EVEEsUyBRWAp1nNgJ4TbxQp4kfP/HxQ/AAAA//8DAFBLAQItABQABgAIAAAAIQC2gziS&#10;/gAAAOEBAAATAAAAAAAAAAAAAAAAAAAAAABbQ29udGVudF9UeXBlc10ueG1sUEsBAi0AFAAGAAgA&#10;AAAhADj9If/WAAAAlAEAAAsAAAAAAAAAAAAAAAAALwEAAF9yZWxzLy5yZWxzUEsBAi0AFAAGAAgA&#10;AAAhAOH99RiGAgAAGwUAAA4AAAAAAAAAAAAAAAAALgIAAGRycy9lMm9Eb2MueG1sUEsBAi0AFAAG&#10;AAgAAAAhAPRSuW3iAAAACQEAAA8AAAAAAAAAAAAAAAAA4AQAAGRycy9kb3ducmV2LnhtbFBLBQYA&#10;AAAABAAEAPMAAADvBQAAAAA=&#10;" adj="1303" fillcolor="windowText" strokecolor="#042433" strokeweight=".25pt"/>
            </w:pict>
          </mc:Fallback>
        </mc:AlternateContent>
      </w:r>
      <w:r w:rsidR="00DE0AB7" w:rsidRPr="003E7F55">
        <w:rPr>
          <w:rFonts w:ascii="Times New Roman" w:hAnsi="Times New Roman" w:cs="Times New Roman"/>
          <w:b/>
          <w:bCs/>
          <w:noProof/>
          <w:lang w:eastAsia="en-IN"/>
        </w:rPr>
        <mc:AlternateContent>
          <mc:Choice Requires="wps">
            <w:drawing>
              <wp:anchor distT="0" distB="0" distL="114300" distR="114300" simplePos="0" relativeHeight="251672576" behindDoc="0" locked="0" layoutInCell="1" allowOverlap="1" wp14:anchorId="6B51BA2B" wp14:editId="5F16FFC5">
                <wp:simplePos x="0" y="0"/>
                <wp:positionH relativeFrom="margin">
                  <wp:posOffset>-11430</wp:posOffset>
                </wp:positionH>
                <wp:positionV relativeFrom="paragraph">
                  <wp:posOffset>22225</wp:posOffset>
                </wp:positionV>
                <wp:extent cx="1485900" cy="487680"/>
                <wp:effectExtent l="0" t="0" r="19050" b="26670"/>
                <wp:wrapNone/>
                <wp:docPr id="1093464695" name="Rectangle 10"/>
                <wp:cNvGraphicFramePr/>
                <a:graphic xmlns:a="http://schemas.openxmlformats.org/drawingml/2006/main">
                  <a:graphicData uri="http://schemas.microsoft.com/office/word/2010/wordprocessingShape">
                    <wps:wsp>
                      <wps:cNvSpPr/>
                      <wps:spPr>
                        <a:xfrm>
                          <a:off x="0" y="0"/>
                          <a:ext cx="1485900" cy="487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665E67" w14:textId="66096300" w:rsidR="00DE0AB7" w:rsidRPr="003E7F55" w:rsidRDefault="00455DF8" w:rsidP="00C04EEF">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3. </w:t>
                            </w:r>
                            <w:r w:rsidR="008331F1">
                              <w:rPr>
                                <w:rFonts w:ascii="Times New Roman" w:hAnsi="Times New Roman" w:cs="Times New Roman"/>
                                <w:color w:val="000000" w:themeColor="text1"/>
                                <w:lang w:val="en-US"/>
                              </w:rPr>
                              <w:t>Scene of occurrence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51BA2B" id="_x0000_s1031" style="position:absolute;left:0;text-align:left;margin-left:-.9pt;margin-top:1.75pt;width:117pt;height:38.4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6PtfQIAAFgFAAAOAAAAZHJzL2Uyb0RvYy54bWysVEtv2zAMvg/YfxB0X2wHSZsGdYqgRYYB&#10;RVssHXpWZCk2IIuapMTOfv0o+ZGgK3YYdrFJkfz45u1dWytyFNZVoHOaTVJKhOZQVHqf0x+vmy8L&#10;SpxnumAKtMjpSTh6t/r86bYxSzGFElQhLEEQ7ZaNyWnpvVkmieOlqJmbgBEahRJszTyydp8UljWI&#10;XqtkmqZXSQO2MBa4cA5fHzohXUV8KQX3z1I64YnKKcbm49fG7y58k9UtW+4tM2XF+zDYP0RRs0qj&#10;0xHqgXlGDrb6A6quuAUH0k841AlIWXERc8BssvRdNtuSGRFzweI4M5bJ/T9Y/nTcmheLZWiMWzok&#10;QxattHX4Y3ykjcU6jcUSrSccH7PZYn6TYk05ymaL66tFrGZytjbW+a8CahKInFpsRqwROz46jx5R&#10;dVAJzhyoqthUSkUmDIC4V5YcGbZut89Cq9DiQis5hxwpf1Ii2Cr9XUhSFRjkNDqM03QGY5wL7bNO&#10;VLJCdD6yeYrp9F4G99FnBAzIEqMbsXuAQbMDGbA7mF4/mIo4jKNx+rfAOuPRInoG7UfjutJgPwJQ&#10;mFXvudPH8C9KE0jf7lqsTU7nQTO87KA4vVhioVsOZ/imwoY9MudfmMVtwB7jhvtn/EgFTU6hpygp&#10;wf766D3o45CilJIGtyun7ueBWUGJ+qZxfG+y2SysY2Rm8+spMvZSsruU6EN9DzgFGd4SwyMZ9L0a&#10;SGmhfsNDsA5eUcQ0R9855d4OzL3vth5PCRfrdVTDFTTMP+qt4QE81DkM5Gv7xqzpp9bjvD/BsIls&#10;+W54O91gqWF98CCrONnnuvYdwPWNo9SfmnAfLvmodT6Iq98AAAD//wMAUEsDBBQABgAIAAAAIQDz&#10;NxPj3wAAAAcBAAAPAAAAZHJzL2Rvd25yZXYueG1sTM5BS8NAEAXgu+B/WEbw1m6aWGljJqUU1IIg&#10;2HrocZMdk9DsbNjdpvHfu570OLzhva/YTKYXIznfWUZYzBMQxLXVHTcIn8fn2QqED4q16i0Twjd5&#10;2JS3N4XKtb3yB42H0IhYwj5XCG0IQy6lr1syys/tQByzL+uMCvF0jdROXWO56WWaJI/SqI7jQqsG&#10;2rVUnw8Xg7A86eHh9bw+nvbrodrtX9y4fX9DvL+btk8gAk3h7xl++ZEOZTRV9sLaix5htojygJAt&#10;QcQ4zdIURIWwSjKQZSH/+8sfAAAA//8DAFBLAQItABQABgAIAAAAIQC2gziS/gAAAOEBAAATAAAA&#10;AAAAAAAAAAAAAAAAAABbQ29udGVudF9UeXBlc10ueG1sUEsBAi0AFAAGAAgAAAAhADj9If/WAAAA&#10;lAEAAAsAAAAAAAAAAAAAAAAALwEAAF9yZWxzLy5yZWxzUEsBAi0AFAAGAAgAAAAhAIaHo+19AgAA&#10;WAUAAA4AAAAAAAAAAAAAAAAALgIAAGRycy9lMm9Eb2MueG1sUEsBAi0AFAAGAAgAAAAhAPM3E+Pf&#10;AAAABwEAAA8AAAAAAAAAAAAAAAAA1wQAAGRycy9kb3ducmV2LnhtbFBLBQYAAAAABAAEAPMAAADj&#10;BQAAAAA=&#10;" fillcolor="white [3212]" strokecolor="#030e13 [484]" strokeweight="1.5pt">
                <v:textbox>
                  <w:txbxContent>
                    <w:p w14:paraId="43665E67" w14:textId="66096300" w:rsidR="00DE0AB7" w:rsidRPr="003E7F55" w:rsidRDefault="00455DF8" w:rsidP="00C04EEF">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3. </w:t>
                      </w:r>
                      <w:r w:rsidR="008331F1">
                        <w:rPr>
                          <w:rFonts w:ascii="Times New Roman" w:hAnsi="Times New Roman" w:cs="Times New Roman"/>
                          <w:color w:val="000000" w:themeColor="text1"/>
                          <w:lang w:val="en-US"/>
                        </w:rPr>
                        <w:t>Scene of occurrence</w:t>
                      </w:r>
                    </w:p>
                  </w:txbxContent>
                </v:textbox>
                <w10:wrap anchorx="margin"/>
              </v:rect>
            </w:pict>
          </mc:Fallback>
        </mc:AlternateContent>
      </w:r>
    </w:p>
    <w:p w14:paraId="5F6F7B81" w14:textId="3A8EA8F8" w:rsidR="006671B0" w:rsidRPr="003E7F55" w:rsidRDefault="006671B0" w:rsidP="0040582B">
      <w:pPr>
        <w:jc w:val="center"/>
        <w:rPr>
          <w:rFonts w:ascii="Times New Roman" w:hAnsi="Times New Roman" w:cs="Times New Roman"/>
          <w:b/>
          <w:bCs/>
        </w:rPr>
      </w:pPr>
    </w:p>
    <w:p w14:paraId="3E9E4D14" w14:textId="216C98DD" w:rsidR="006671B0" w:rsidRPr="003E7F55" w:rsidRDefault="006D3E05" w:rsidP="0040582B">
      <w:pPr>
        <w:jc w:val="center"/>
        <w:rPr>
          <w:rFonts w:ascii="Times New Roman" w:hAnsi="Times New Roman" w:cs="Times New Roman"/>
          <w:b/>
          <w:bCs/>
        </w:rPr>
      </w:pPr>
      <w:r w:rsidRPr="003E7F55">
        <w:rPr>
          <w:rFonts w:ascii="Times New Roman" w:hAnsi="Times New Roman" w:cs="Times New Roman"/>
          <w:noProof/>
          <w:lang w:eastAsia="en-IN"/>
        </w:rPr>
        <mc:AlternateContent>
          <mc:Choice Requires="wps">
            <w:drawing>
              <wp:anchor distT="0" distB="0" distL="114300" distR="114300" simplePos="0" relativeHeight="251659264" behindDoc="0" locked="0" layoutInCell="1" allowOverlap="1" wp14:anchorId="03E155B3" wp14:editId="67E03F9C">
                <wp:simplePos x="0" y="0"/>
                <wp:positionH relativeFrom="column">
                  <wp:posOffset>2296697</wp:posOffset>
                </wp:positionH>
                <wp:positionV relativeFrom="paragraph">
                  <wp:posOffset>60813</wp:posOffset>
                </wp:positionV>
                <wp:extent cx="1539240" cy="1005645"/>
                <wp:effectExtent l="19050" t="19050" r="22860" b="23495"/>
                <wp:wrapNone/>
                <wp:docPr id="1383402788" name="Rectangle 1"/>
                <wp:cNvGraphicFramePr/>
                <a:graphic xmlns:a="http://schemas.openxmlformats.org/drawingml/2006/main">
                  <a:graphicData uri="http://schemas.microsoft.com/office/word/2010/wordprocessingShape">
                    <wps:wsp>
                      <wps:cNvSpPr/>
                      <wps:spPr>
                        <a:xfrm>
                          <a:off x="0" y="0"/>
                          <a:ext cx="1539240" cy="1005645"/>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3D3969A6" w14:textId="12FC454C" w:rsidR="00F1213E" w:rsidRPr="00DE0AB7" w:rsidRDefault="002B4913" w:rsidP="00F1213E">
                            <w:pPr>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Methods </w:t>
                            </w:r>
                            <w:r w:rsidR="00D30655">
                              <w:rPr>
                                <w:rFonts w:ascii="Times New Roman" w:hAnsi="Times New Roman" w:cs="Times New Roman"/>
                                <w:b/>
                                <w:bCs/>
                                <w:color w:val="000000" w:themeColor="text1"/>
                                <w:lang w:val="en-US"/>
                              </w:rPr>
                              <w:t xml:space="preserve">of conducting    </w:t>
                            </w:r>
                            <w:r w:rsidR="00D30655" w:rsidRPr="00DE0AB7">
                              <w:rPr>
                                <w:rFonts w:ascii="Times New Roman" w:hAnsi="Times New Roman" w:cs="Times New Roman"/>
                                <w:b/>
                                <w:bCs/>
                                <w:color w:val="000000" w:themeColor="text1"/>
                                <w:lang w:val="en-US"/>
                              </w:rPr>
                              <w:t>psychological</w:t>
                            </w:r>
                            <w:r w:rsidR="00F1213E" w:rsidRPr="00DE0AB7">
                              <w:rPr>
                                <w:rFonts w:ascii="Times New Roman" w:hAnsi="Times New Roman" w:cs="Times New Roman"/>
                                <w:b/>
                                <w:bCs/>
                                <w:color w:val="000000" w:themeColor="text1"/>
                                <w:lang w:val="en-US"/>
                              </w:rPr>
                              <w:t xml:space="preserve"> autopsy</w:t>
                            </w:r>
                            <w:r w:rsidR="008C0A8A">
                              <w:rPr>
                                <w:rFonts w:ascii="Times New Roman" w:hAnsi="Times New Roman" w:cs="Times New Roman"/>
                                <w:b/>
                                <w:bCs/>
                                <w:color w:val="000000" w:themeColor="text1"/>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E155B3" id="Rectangle 1" o:spid="_x0000_s1032" style="position:absolute;left:0;text-align:left;margin-left:180.85pt;margin-top:4.8pt;width:121.2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JjhAIAAGoFAAAOAAAAZHJzL2Uyb0RvYy54bWysVEtv2zAMvg/YfxB0X22nSdcGdYogRYYB&#10;RRusHXpWZCk2IIuapMTOfv0o+ZGsK3YYdrFJkfz45u1dWytyENZVoHOaXaSUCM2hqPQup99f1p+u&#10;KXGe6YIp0CKnR+Ho3eLjh9vGzMUESlCFsARBtJs3Jqel92aeJI6XombuAozQKJRga+aRtbuksKxB&#10;9FolkzS9ShqwhbHAhXP4et8J6SLiSym4f5LSCU9UTjE2H782frfhmyxu2XxnmSkr3ofB/iGKmlUa&#10;nY5Q98wzsrfVH1B1xS04kP6CQ52AlBUXMQfMJkvfZPNcMiNiLlgcZ8Yyuf8Hyx8Pz2ZjsQyNcXOH&#10;ZMiilbYOf4yPtLFYx7FYovWE42M2u7yZTLGmHGVZms6uprNQzuRkbqzzXwTUJBA5tdiNWCR2eHC+&#10;Ux1UgjcHqirWlVKRCRMgVsqSA8PebXdZD/6bltKkyenlNfqP4lMSkfJHJQKY0t+EJFWBYU9iBHG+&#10;TuiMc6F91olKVojOaTZLe1wMbognZhgBA7LEcEfsHmDQ7EAG7C7fXj+Yijieo3H6t8A649Eiegbt&#10;R+O60mDfA1CYVe+508fwz0oTSN9uW6xNTq+CZnjZQnHcWGKhWxdn+LrCDj4w5zfM4n5g13Hn/RN+&#10;pALsAPQUJSXYn++9B30cW5RS0uC+5dT92DMrKFFfNQ70TTYNw+QjM519niBjzyXbc4ne1yvAscjw&#10;uhgeyaDv1UBKC/UrnoZl8Ioipjn6zin3dmBWvrsDeFy4WC6jGi6lYf5BPxsewEOdw4S+tK/Mmn6M&#10;PW7AIwy7yeZvprnTDZYalnsPsoqjfqpr3wFc6DhK/fEJF+Ocj1qnE7n4BQAA//8DAFBLAwQUAAYA&#10;CAAAACEAkrZKQt4AAAAJAQAADwAAAGRycy9kb3ducmV2LnhtbEyPwU7DMBBE70j8g7VI3KgdQKGE&#10;OFWF4EZVtfRQbpt4iSPidRS7bcrXY05wXM3TzNtyMbleHGkMnWcN2UyBIG686bjVsHt/vZmDCBHZ&#10;YO+ZNJwpwKK6vCixMP7EGzpuYytSCYcCNdgYh0LK0FhyGGZ+IE7Zpx8dxnSOrTQjnlK56+WtUrl0&#10;2HFasDjQs6Xma3twGoal3ZN5+6jjC66Iz2a9+t6stb6+mpZPICJN8Q+GX/2kDlVyqv2BTRC9hrs8&#10;e0iohsccRMpzdZ+BqBOYzxXIqpT/P6h+AAAA//8DAFBLAQItABQABgAIAAAAIQC2gziS/gAAAOEB&#10;AAATAAAAAAAAAAAAAAAAAAAAAABbQ29udGVudF9UeXBlc10ueG1sUEsBAi0AFAAGAAgAAAAhADj9&#10;If/WAAAAlAEAAAsAAAAAAAAAAAAAAAAALwEAAF9yZWxzLy5yZWxzUEsBAi0AFAAGAAgAAAAhAJRA&#10;MmOEAgAAagUAAA4AAAAAAAAAAAAAAAAALgIAAGRycy9lMm9Eb2MueG1sUEsBAi0AFAAGAAgAAAAh&#10;AJK2SkLeAAAACQEAAA8AAAAAAAAAAAAAAAAA3gQAAGRycy9kb3ducmV2LnhtbFBLBQYAAAAABAAE&#10;APMAAADpBQAAAAA=&#10;" fillcolor="white [3212]" strokecolor="#030e13 [484]" strokeweight="3pt">
                <v:textbox>
                  <w:txbxContent>
                    <w:p w14:paraId="3D3969A6" w14:textId="12FC454C" w:rsidR="00F1213E" w:rsidRPr="00DE0AB7" w:rsidRDefault="002B4913" w:rsidP="00F1213E">
                      <w:pPr>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Methods </w:t>
                      </w:r>
                      <w:r w:rsidR="00D30655">
                        <w:rPr>
                          <w:rFonts w:ascii="Times New Roman" w:hAnsi="Times New Roman" w:cs="Times New Roman"/>
                          <w:b/>
                          <w:bCs/>
                          <w:color w:val="000000" w:themeColor="text1"/>
                          <w:lang w:val="en-US"/>
                        </w:rPr>
                        <w:t xml:space="preserve">of conducting    </w:t>
                      </w:r>
                      <w:r w:rsidR="00D30655" w:rsidRPr="00DE0AB7">
                        <w:rPr>
                          <w:rFonts w:ascii="Times New Roman" w:hAnsi="Times New Roman" w:cs="Times New Roman"/>
                          <w:b/>
                          <w:bCs/>
                          <w:color w:val="000000" w:themeColor="text1"/>
                          <w:lang w:val="en-US"/>
                        </w:rPr>
                        <w:t>psychological</w:t>
                      </w:r>
                      <w:r w:rsidR="00F1213E" w:rsidRPr="00DE0AB7">
                        <w:rPr>
                          <w:rFonts w:ascii="Times New Roman" w:hAnsi="Times New Roman" w:cs="Times New Roman"/>
                          <w:b/>
                          <w:bCs/>
                          <w:color w:val="000000" w:themeColor="text1"/>
                          <w:lang w:val="en-US"/>
                        </w:rPr>
                        <w:t xml:space="preserve"> autopsy</w:t>
                      </w:r>
                      <w:r w:rsidR="008C0A8A">
                        <w:rPr>
                          <w:rFonts w:ascii="Times New Roman" w:hAnsi="Times New Roman" w:cs="Times New Roman"/>
                          <w:b/>
                          <w:bCs/>
                          <w:color w:val="000000" w:themeColor="text1"/>
                          <w:lang w:val="en-US"/>
                        </w:rPr>
                        <w:t xml:space="preserve">    </w:t>
                      </w:r>
                    </w:p>
                  </w:txbxContent>
                </v:textbox>
              </v:rect>
            </w:pict>
          </mc:Fallback>
        </mc:AlternateContent>
      </w:r>
      <w:r w:rsidR="000A7746" w:rsidRPr="003E7F55">
        <w:rPr>
          <w:rFonts w:ascii="Times New Roman" w:hAnsi="Times New Roman" w:cs="Times New Roman"/>
          <w:b/>
          <w:bCs/>
          <w:noProof/>
          <w:lang w:eastAsia="en-IN"/>
        </w:rPr>
        <mc:AlternateContent>
          <mc:Choice Requires="wps">
            <w:drawing>
              <wp:anchor distT="0" distB="0" distL="114300" distR="114300" simplePos="0" relativeHeight="251688960" behindDoc="0" locked="0" layoutInCell="1" allowOverlap="1" wp14:anchorId="21761786" wp14:editId="0398FFEE">
                <wp:simplePos x="0" y="0"/>
                <wp:positionH relativeFrom="margin">
                  <wp:posOffset>4637904</wp:posOffset>
                </wp:positionH>
                <wp:positionV relativeFrom="paragraph">
                  <wp:posOffset>84283</wp:posOffset>
                </wp:positionV>
                <wp:extent cx="1556934" cy="487680"/>
                <wp:effectExtent l="0" t="0" r="24765" b="26670"/>
                <wp:wrapNone/>
                <wp:docPr id="1229815145" name="Rectangle 10"/>
                <wp:cNvGraphicFramePr/>
                <a:graphic xmlns:a="http://schemas.openxmlformats.org/drawingml/2006/main">
                  <a:graphicData uri="http://schemas.microsoft.com/office/word/2010/wordprocessingShape">
                    <wps:wsp>
                      <wps:cNvSpPr/>
                      <wps:spPr>
                        <a:xfrm>
                          <a:off x="0" y="0"/>
                          <a:ext cx="1556934" cy="487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BF453E" w14:textId="19233EA5" w:rsidR="00DE0AB7" w:rsidRPr="003E7F55" w:rsidRDefault="00455DF8" w:rsidP="003318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11. </w:t>
                            </w:r>
                            <w:r w:rsidR="003318B8" w:rsidRPr="003E7F55">
                              <w:rPr>
                                <w:rFonts w:ascii="Times New Roman" w:hAnsi="Times New Roman" w:cs="Times New Roman"/>
                                <w:color w:val="000000" w:themeColor="text1"/>
                                <w:lang w:val="en-US"/>
                              </w:rPr>
                              <w:t>Statements from informants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761786" id="_x0000_s1033" style="position:absolute;left:0;text-align:left;margin-left:365.2pt;margin-top:6.65pt;width:122.6pt;height:38.4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effgIAAFgFAAAOAAAAZHJzL2Uyb0RvYy54bWysVEtv2zAMvg/YfxB0X21nSR9BnSJo0WFA&#10;0QZrh54VWYoFyKImKbGzXz9KdpysK3YYdrEpkfz40Ede33SNJjvhvAJT0uIsp0QYDpUym5J+f7n/&#10;dEmJD8xUTIMRJd0LT28WHz9ct3YuJlCDroQjCGL8vLUlrUOw8yzzvBYN82dghUGlBNewgEe3ySrH&#10;WkRvdDbJ8/OsBVdZB1x4j7d3vZIuEr6UgocnKb0IRJcUcwvp69J3Hb/Z4prNN47ZWvEhDfYPWTRM&#10;GQw6Qt2xwMjWqT+gGsUdeJDhjEOTgZSKi1QDVlPkb6p5rpkVqRZsjrdjm/z/g+WPu2e7ctiG1vq5&#10;RzFW0UnXxD/mR7rUrP3YLNEFwvGymM3Orz5PKeGom15enF+mbmZHb+t8+CKgIVEoqcPHSD1iuwcf&#10;MCKaHkxiMA9aVfdK63SIBBC32pEdw6dbb4r4VOhxYpUdU05S2GsRfbX5JiRRFSY5SQETm45gjHNh&#10;QtGralaJPkYxy/NDCaNHipkAI7LE7EbsAeD3RA/YfbKDfXQViYyjc/63xHrn0SNFBhNG50YZcO8B&#10;aKxqiNzbY/onrYli6NYd9qakF9Ey3qyh2q8ccdAPh7f8XuGDPTAfVszhNODc4ISHJ/xIDW1JYZAo&#10;qcH9fO8+2iNJUUtJi9NVUv9jy5ygRH81SN+rYjqN45gO09nFBA/uVLM+1ZhtcwvIggJ3ieVJjPZB&#10;H0TpoHnFRbCMUVHFDMfYJeXBHQ63oZ96XCVcLJfJDEfQsvBgni2P4LHPkZAv3StzdmBtQL4/wmES&#10;2fwNeXvb6GlguQ0gVWL2sa/DC+D4JioNqybuh9NzsjouxMUvAAAA//8DAFBLAwQUAAYACAAAACEA&#10;wPUNOeAAAAAJAQAADwAAAGRycy9kb3ducmV2LnhtbEyPTUvDQBCG74L/YRnBm92t6VfSbEopqIWC&#10;YOuhx012TEKzH2S3afz3jie9zfA+vPNMvhlNxwbsQ+ushOlEAENbOd3aWsLn6eVpBSxEZbXqnEUJ&#10;3xhgU9zf5SrT7mY/cDjGmlGJDZmS0MToM85D1aBRYeI8Wsq+XG9UpLWvue7VjcpNx5+FWHCjWksX&#10;GuVx12B1OV6NhPlZ+9nbJT2d96kvd/vXfti+H6R8fBi3a2ARx/gHw68+qUNBTqW7Wh1YJ2GZiBmh&#10;FCQJMALS5XwBrKRBTIEXOf//QfEDAAD//wMAUEsBAi0AFAAGAAgAAAAhALaDOJL+AAAA4QEAABMA&#10;AAAAAAAAAAAAAAAAAAAAAFtDb250ZW50X1R5cGVzXS54bWxQSwECLQAUAAYACAAAACEAOP0h/9YA&#10;AACUAQAACwAAAAAAAAAAAAAAAAAvAQAAX3JlbHMvLnJlbHNQSwECLQAUAAYACAAAACEAemcXn34C&#10;AABYBQAADgAAAAAAAAAAAAAAAAAuAgAAZHJzL2Uyb0RvYy54bWxQSwECLQAUAAYACAAAACEAwPUN&#10;OeAAAAAJAQAADwAAAAAAAAAAAAAAAADYBAAAZHJzL2Rvd25yZXYueG1sUEsFBgAAAAAEAAQA8wAA&#10;AOUFAAAAAA==&#10;" fillcolor="white [3212]" strokecolor="#030e13 [484]" strokeweight="1.5pt">
                <v:textbox>
                  <w:txbxContent>
                    <w:p w14:paraId="0DBF453E" w14:textId="19233EA5" w:rsidR="00DE0AB7" w:rsidRPr="003E7F55" w:rsidRDefault="00455DF8" w:rsidP="003318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11. </w:t>
                      </w:r>
                      <w:r w:rsidR="003318B8" w:rsidRPr="003E7F55">
                        <w:rPr>
                          <w:rFonts w:ascii="Times New Roman" w:hAnsi="Times New Roman" w:cs="Times New Roman"/>
                          <w:color w:val="000000" w:themeColor="text1"/>
                          <w:lang w:val="en-US"/>
                        </w:rPr>
                        <w:t>Statements from informants</w:t>
                      </w:r>
                    </w:p>
                  </w:txbxContent>
                </v:textbox>
                <w10:wrap anchorx="margin"/>
              </v:rect>
            </w:pict>
          </mc:Fallback>
        </mc:AlternateContent>
      </w:r>
      <w:r w:rsidR="00DE0AB7" w:rsidRPr="003E7F55">
        <w:rPr>
          <w:rFonts w:ascii="Times New Roman" w:hAnsi="Times New Roman" w:cs="Times New Roman"/>
          <w:b/>
          <w:bCs/>
          <w:noProof/>
          <w:lang w:eastAsia="en-IN"/>
        </w:rPr>
        <mc:AlternateContent>
          <mc:Choice Requires="wps">
            <w:drawing>
              <wp:anchor distT="0" distB="0" distL="114300" distR="114300" simplePos="0" relativeHeight="251674624" behindDoc="0" locked="0" layoutInCell="1" allowOverlap="1" wp14:anchorId="6F99D77C" wp14:editId="187F2153">
                <wp:simplePos x="0" y="0"/>
                <wp:positionH relativeFrom="margin">
                  <wp:align>left</wp:align>
                </wp:positionH>
                <wp:positionV relativeFrom="paragraph">
                  <wp:posOffset>222885</wp:posOffset>
                </wp:positionV>
                <wp:extent cx="1485900" cy="487680"/>
                <wp:effectExtent l="0" t="0" r="19050" b="26670"/>
                <wp:wrapNone/>
                <wp:docPr id="942216293" name="Rectangle 10"/>
                <wp:cNvGraphicFramePr/>
                <a:graphic xmlns:a="http://schemas.openxmlformats.org/drawingml/2006/main">
                  <a:graphicData uri="http://schemas.microsoft.com/office/word/2010/wordprocessingShape">
                    <wps:wsp>
                      <wps:cNvSpPr/>
                      <wps:spPr>
                        <a:xfrm>
                          <a:off x="0" y="0"/>
                          <a:ext cx="1485900" cy="487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D855B05" w14:textId="0CCCB9A2" w:rsidR="00DE0AB7" w:rsidRPr="003E7F55" w:rsidRDefault="00455DF8" w:rsidP="00C04EEF">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4. </w:t>
                            </w:r>
                            <w:r w:rsidR="00DE0AB7" w:rsidRPr="003E7F55">
                              <w:rPr>
                                <w:rFonts w:ascii="Times New Roman" w:hAnsi="Times New Roman" w:cs="Times New Roman"/>
                                <w:color w:val="000000" w:themeColor="text1"/>
                                <w:lang w:val="en-US"/>
                              </w:rPr>
                              <w:t>Pre-mortem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99D77C" id="_x0000_s1034" style="position:absolute;left:0;text-align:left;margin-left:0;margin-top:17.55pt;width:117pt;height:38.4pt;z-index:2516746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7yPfQIAAFgFAAAOAAAAZHJzL2Uyb0RvYy54bWysVEtv2zAMvg/YfxB0X20HaZsGdYqgRYcB&#10;RVusHXpWZCkWIIuapMTOfv0o+ZGgK3YYdrFJkfz45vVN12iyF84rMCUtznJKhOFQKbMt6Y/X+y8L&#10;SnxgpmIajCjpQXh6s/r86bq1SzGDGnQlHEEQ45etLWkdgl1mmee1aJg/AysMCiW4hgVk3TarHGsR&#10;vdHZLM8vshZcZR1w4T2+3vVCukr4UgoenqT0IhBdUowtpK9L3038Zqtrttw6ZmvFhzDYP0TRMGXQ&#10;6QR1xwIjO6f+gGoUd+BBhjMOTQZSKi5SDphNkb/L5qVmVqRcsDjeTmXy/w+WP+5f7LPDMrTWLz2S&#10;MYtOuib+MT7SpWIdpmKJLhCOj8V8cX6VY005yuaLy4tFqmZ2tLbOh68CGhKJkjpsRqoR2z/4gB5R&#10;dVSJzjxoVd0rrRMTB0Dcakf2DFu32RaxVWhxopUdQ05UOGgRbbX5LiRRFQY5Sw7TNB3BGOfChKIX&#10;1awSvY/iPMd0Bi+j++QzAUZkidFN2APAqNmDjNg9zKAfTUUaxsk4/1tgvfFkkTyDCZNxowy4jwA0&#10;ZjV47vUx/JPSRDJ0mw5rU9JF1IwvG6gOz4446JfDW36vsGEPzIdn5nAbsMe44eEJP1JDW1IYKEpq&#10;cL8+eo/6OKQopaTF7Sqp/7ljTlCivxkc36tiPo/rmJj5+eUMGXcq2ZxKzK65BZyCAm+J5YmM+kGP&#10;pHTQvOEhWEevKGKGo++S8uBG5jb0W4+nhIv1OqnhCloWHsyL5RE81jkO5Gv3xpwdpjbgvD/CuIls&#10;+W54e91oaWC9CyBVmuxjXYcO4PqmURpOTbwPp3zSOh7E1W8AAAD//wMAUEsDBBQABgAIAAAAIQBC&#10;GD9y3wAAAAcBAAAPAAAAZHJzL2Rvd25yZXYueG1sTI/NTsMwEITvSLyDtUjcqJP+IBLiVFUloBJS&#10;JVoOPTrxkkSN15HtpuHtWU5wnJ3RzLfFerK9GNGHzpGCdJaAQKqd6ahR8Hl8eXgCEaImo3tHqOAb&#10;A6zL25tC58Zd6QPHQ2wEl1DItYI2xiGXMtQtWh1mbkBi78t5qyNL30jj9ZXLbS/nSfIore6IF1o9&#10;4LbF+ny4WAWrkxmWb+fseNplQ7Xdvfpxs39X6v5u2jyDiDjFvzD84jM6lMxUuQuZIHoF/EhUsFil&#10;INidL5Z8qDiWphnIspD/+csfAAAA//8DAFBLAQItABQABgAIAAAAIQC2gziS/gAAAOEBAAATAAAA&#10;AAAAAAAAAAAAAAAAAABbQ29udGVudF9UeXBlc10ueG1sUEsBAi0AFAAGAAgAAAAhADj9If/WAAAA&#10;lAEAAAsAAAAAAAAAAAAAAAAALwEAAF9yZWxzLy5yZWxzUEsBAi0AFAAGAAgAAAAhAP1nvI99AgAA&#10;WAUAAA4AAAAAAAAAAAAAAAAALgIAAGRycy9lMm9Eb2MueG1sUEsBAi0AFAAGAAgAAAAhAEIYP3Lf&#10;AAAABwEAAA8AAAAAAAAAAAAAAAAA1wQAAGRycy9kb3ducmV2LnhtbFBLBQYAAAAABAAEAPMAAADj&#10;BQAAAAA=&#10;" fillcolor="white [3212]" strokecolor="#030e13 [484]" strokeweight="1.5pt">
                <v:textbox>
                  <w:txbxContent>
                    <w:p w14:paraId="1D855B05" w14:textId="0CCCB9A2" w:rsidR="00DE0AB7" w:rsidRPr="003E7F55" w:rsidRDefault="00455DF8" w:rsidP="00C04EEF">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4. </w:t>
                      </w:r>
                      <w:r w:rsidR="00DE0AB7" w:rsidRPr="003E7F55">
                        <w:rPr>
                          <w:rFonts w:ascii="Times New Roman" w:hAnsi="Times New Roman" w:cs="Times New Roman"/>
                          <w:color w:val="000000" w:themeColor="text1"/>
                          <w:lang w:val="en-US"/>
                        </w:rPr>
                        <w:t>Pre-mortem behavior</w:t>
                      </w:r>
                    </w:p>
                  </w:txbxContent>
                </v:textbox>
                <w10:wrap anchorx="margin"/>
              </v:rect>
            </w:pict>
          </mc:Fallback>
        </mc:AlternateContent>
      </w:r>
    </w:p>
    <w:p w14:paraId="47401B11" w14:textId="5231FD66" w:rsidR="006671B0" w:rsidRPr="003E7F55" w:rsidRDefault="003E7F55" w:rsidP="0040582B">
      <w:pPr>
        <w:jc w:val="center"/>
        <w:rPr>
          <w:rFonts w:ascii="Times New Roman" w:hAnsi="Times New Roman" w:cs="Times New Roman"/>
          <w:b/>
          <w:bCs/>
        </w:rPr>
      </w:pPr>
      <w:r w:rsidRPr="003E7F55">
        <w:rPr>
          <w:rFonts w:ascii="Times New Roman" w:hAnsi="Times New Roman" w:cs="Times New Roman"/>
          <w:noProof/>
          <w:lang w:eastAsia="en-IN"/>
        </w:rPr>
        <mc:AlternateContent>
          <mc:Choice Requires="wps">
            <w:drawing>
              <wp:anchor distT="0" distB="0" distL="114300" distR="114300" simplePos="0" relativeHeight="251662336" behindDoc="0" locked="0" layoutInCell="1" allowOverlap="1" wp14:anchorId="0ADA186E" wp14:editId="62035B75">
                <wp:simplePos x="0" y="0"/>
                <wp:positionH relativeFrom="column">
                  <wp:posOffset>3837768</wp:posOffset>
                </wp:positionH>
                <wp:positionV relativeFrom="paragraph">
                  <wp:posOffset>203457</wp:posOffset>
                </wp:positionV>
                <wp:extent cx="412715" cy="0"/>
                <wp:effectExtent l="0" t="0" r="0" b="0"/>
                <wp:wrapNone/>
                <wp:docPr id="279562089" name="Straight Connector 4"/>
                <wp:cNvGraphicFramePr/>
                <a:graphic xmlns:a="http://schemas.openxmlformats.org/drawingml/2006/main">
                  <a:graphicData uri="http://schemas.microsoft.com/office/word/2010/wordprocessingShape">
                    <wps:wsp>
                      <wps:cNvCnPr/>
                      <wps:spPr>
                        <a:xfrm flipV="1">
                          <a:off x="0" y="0"/>
                          <a:ext cx="4127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3CC441"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2pt,16pt" to="334.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i6owEAAJEDAAAOAAAAZHJzL2Uyb0RvYy54bWysU8lu2zAQvRfoPxC815KMbhAs55CgvRRJ&#10;0Da9M9TQIsINJGPJf9/hyFaKZjkEuRBc3nszb2a4OZusYXuISXvX8WZVcwZO+l67Xcdvfn/78JWz&#10;lIXrhfEOOn6AxM+2799txtDC2g/e9BAZirjUjqHjQ86hraokB7AirXwAh4/KRysyHuOu6qMYUd2a&#10;al3Xn6vRxz5ELyElvL2YH/mW9JUCma+USpCZ6TjmlmmNtN6WtdpuRLuLIgxaHtMQr8jCCu0w6CJ1&#10;IbJg91E/krJaRp+8yivpbeWV0hLIA7pp6v/c/BpEAPKCxUlhKVN6O1l5uT931xHLMIbUpnAdi4tJ&#10;RcuU0eEP9pR8YaZsorIdlrLBlJnEy4/N+kvziTN5eqpmhaIUYsrfwVtWNh032hVDohX7HyljVISe&#10;IHh4yIF2+WCggI37CYrpHmOtiU3jAecmsr3AxvZ3TWkkahGyUJQ2ZiHVL5OO2EIDGpmFOHt/NtqC&#10;poje5YVotfPxqah5OqWqZvzJ9ey12L71/YE6QuXAvpOz44yWwfr3TPSHn7T9CwAA//8DAFBLAwQU&#10;AAYACAAAACEACa04b9sAAAAJAQAADwAAAGRycy9kb3ducmV2LnhtbEyPTU7DMBCF90jcwRokdtQh&#10;RBGEOFUFRWzKgsAB3HiIo8bjyHab9PYMYgHLefPp/dTrxY3ihCEOnhTcrjIQSJ03A/UKPj9ebu5B&#10;xKTJ6NETKjhjhHVzeVHryviZ3vHUpl6wCcVKK7ApTZWUsbPodFz5CYl/Xz44nfgMvTRBz2zuRpln&#10;WSmdHogTrJ7wyWJ3aI9OwWte7HK7CW9tfD4vc9pt/ZYOSl1fLZtHEAmX9AfDT32uDg132vsjmShG&#10;BWVWFIwquMt5EwNl+cDC/leQTS3/L2i+AQAA//8DAFBLAQItABQABgAIAAAAIQC2gziS/gAAAOEB&#10;AAATAAAAAAAAAAAAAAAAAAAAAABbQ29udGVudF9UeXBlc10ueG1sUEsBAi0AFAAGAAgAAAAhADj9&#10;If/WAAAAlAEAAAsAAAAAAAAAAAAAAAAALwEAAF9yZWxzLy5yZWxzUEsBAi0AFAAGAAgAAAAhAKgQ&#10;eLqjAQAAkQMAAA4AAAAAAAAAAAAAAAAALgIAAGRycy9lMm9Eb2MueG1sUEsBAi0AFAAGAAgAAAAh&#10;AAmtOG/bAAAACQEAAA8AAAAAAAAAAAAAAAAA/QMAAGRycy9kb3ducmV2LnhtbFBLBQYAAAAABAAE&#10;APMAAAAFBQAAAAA=&#10;" strokecolor="black [3200]" strokeweight="1.5pt">
                <v:stroke joinstyle="miter"/>
              </v:line>
            </w:pict>
          </mc:Fallback>
        </mc:AlternateContent>
      </w:r>
      <w:r w:rsidR="006D3E05" w:rsidRPr="003E7F55">
        <w:rPr>
          <w:rFonts w:ascii="Times New Roman" w:hAnsi="Times New Roman" w:cs="Times New Roman"/>
          <w:noProof/>
          <w:lang w:eastAsia="en-IN"/>
        </w:rPr>
        <mc:AlternateContent>
          <mc:Choice Requires="wps">
            <w:drawing>
              <wp:anchor distT="0" distB="0" distL="114300" distR="114300" simplePos="0" relativeHeight="251660288" behindDoc="0" locked="0" layoutInCell="1" allowOverlap="1" wp14:anchorId="4B23955D" wp14:editId="62D30992">
                <wp:simplePos x="0" y="0"/>
                <wp:positionH relativeFrom="column">
                  <wp:posOffset>1878227</wp:posOffset>
                </wp:positionH>
                <wp:positionV relativeFrom="paragraph">
                  <wp:posOffset>191375</wp:posOffset>
                </wp:positionV>
                <wp:extent cx="420130" cy="0"/>
                <wp:effectExtent l="0" t="0" r="0" b="0"/>
                <wp:wrapNone/>
                <wp:docPr id="1567835179" name="Straight Connector 2"/>
                <wp:cNvGraphicFramePr/>
                <a:graphic xmlns:a="http://schemas.openxmlformats.org/drawingml/2006/main">
                  <a:graphicData uri="http://schemas.microsoft.com/office/word/2010/wordprocessingShape">
                    <wps:wsp>
                      <wps:cNvCnPr/>
                      <wps:spPr>
                        <a:xfrm>
                          <a:off x="0" y="0"/>
                          <a:ext cx="42013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159B4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9pt,15.05pt" to="18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l8mQEAAIcDAAAOAAAAZHJzL2Uyb0RvYy54bWysU02P0zAQvSPxHyzfadKCEIqa7mFXywXB&#10;io8f4HXGjbW2xxqbJv33jN02RQvaA+Li+OO9N/NmJtub2TtxAEoWQy/Xq1YKCBoHG/a9/PH9/s0H&#10;KVJWYVAOA/TyCEne7F6/2k6xgw2O6AYgwSIhdVPs5Zhz7Jom6RG8SiuMEPjRIHmV+Uj7ZiA1sbp3&#10;zaZt3zcT0hAJNaTEt3enR7mr+saAzl+MSZCF6yXnlutKdX0sa7Pbqm5PKo5Wn9NQ/5CFVzZw0EXq&#10;TmUlfpL9Q8pbTZjQ5JVG36AxVkP1wG7W7TM330YVoXrh4qS4lCn9P1n9+XAbHojLMMXUpfhAxcVs&#10;yJcv5yfmWqzjUiyYs9B8+Y4Tfssl1Zen5sqLlPJHQC/KppfOhmJDderwKWWOxdALhA/XyHWXjw4K&#10;2IWvYIQdONamsutQwK0jcVDczuFpXdrHWhVZKMY6t5Dal0lnbKFBHZSFuH6ZuKBrRAx5IXobkP5G&#10;zvMlVXPCX1yfvBbbjzgcax9qObjb1dl5Mss4/X6u9Ov/s/sFAAD//wMAUEsDBBQABgAIAAAAIQBQ&#10;Z3B83wAAAAkBAAAPAAAAZHJzL2Rvd25yZXYueG1sTI9BS8NAEIXvgv9hGcGL2E1T02rMpojgIYKC&#10;bfE8TaZJNDsbsts0/ntHPOjxzXu8+V62nmynRhp869jAfBaBIi5d1XJtYLd9ur4F5QNyhZ1jMvBF&#10;Htb5+VmGaeVO/EbjJtRKStinaKAJoU+19mVDFv3M9cTiHdxgMYgcal0NeJJy2+k4ipbaYsvyocGe&#10;HhsqPzdHa+CjeC/q5GrVHl5vkmfcjskLj4UxlxfTwz2oQFP4C8MPvqBDLkx7d+TKq85AfJcIejCw&#10;iOagJLBYxjJu/3vQeab/L8i/AQAA//8DAFBLAQItABQABgAIAAAAIQC2gziS/gAAAOEBAAATAAAA&#10;AAAAAAAAAAAAAAAAAABbQ29udGVudF9UeXBlc10ueG1sUEsBAi0AFAAGAAgAAAAhADj9If/WAAAA&#10;lAEAAAsAAAAAAAAAAAAAAAAALwEAAF9yZWxzLy5yZWxzUEsBAi0AFAAGAAgAAAAhABO++XyZAQAA&#10;hwMAAA4AAAAAAAAAAAAAAAAALgIAAGRycy9lMm9Eb2MueG1sUEsBAi0AFAAGAAgAAAAhAFBncHzf&#10;AAAACQEAAA8AAAAAAAAAAAAAAAAA8wMAAGRycy9kb3ducmV2LnhtbFBLBQYAAAAABAAEAPMAAAD/&#10;BAAAAAA=&#10;" strokecolor="black [3200]" strokeweight="1.5pt">
                <v:stroke joinstyle="miter"/>
              </v:line>
            </w:pict>
          </mc:Fallback>
        </mc:AlternateContent>
      </w:r>
      <w:r w:rsidR="006D3E05" w:rsidRPr="003E7F55">
        <w:rPr>
          <w:rFonts w:ascii="Times New Roman" w:hAnsi="Times New Roman" w:cs="Times New Roman"/>
          <w:noProof/>
          <w:lang w:eastAsia="en-IN"/>
        </w:rPr>
        <mc:AlternateContent>
          <mc:Choice Requires="wps">
            <w:drawing>
              <wp:anchor distT="0" distB="0" distL="114300" distR="114300" simplePos="0" relativeHeight="251719680" behindDoc="0" locked="0" layoutInCell="1" allowOverlap="1" wp14:anchorId="2B6F20C4" wp14:editId="3AA6C792">
                <wp:simplePos x="0" y="0"/>
                <wp:positionH relativeFrom="column">
                  <wp:posOffset>1476975</wp:posOffset>
                </wp:positionH>
                <wp:positionV relativeFrom="paragraph">
                  <wp:posOffset>222850</wp:posOffset>
                </wp:positionV>
                <wp:extent cx="384604" cy="45719"/>
                <wp:effectExtent l="19050" t="19050" r="15875" b="31115"/>
                <wp:wrapNone/>
                <wp:docPr id="1944612638" name="Arrow: Left 9"/>
                <wp:cNvGraphicFramePr/>
                <a:graphic xmlns:a="http://schemas.openxmlformats.org/drawingml/2006/main">
                  <a:graphicData uri="http://schemas.microsoft.com/office/word/2010/wordprocessingShape">
                    <wps:wsp>
                      <wps:cNvSpPr/>
                      <wps:spPr>
                        <a:xfrm flipV="1">
                          <a:off x="0" y="0"/>
                          <a:ext cx="384604" cy="45719"/>
                        </a:xfrm>
                        <a:prstGeom prst="leftArrow">
                          <a:avLst/>
                        </a:prstGeom>
                        <a:solidFill>
                          <a:schemeClr val="tx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F8B3EB" id="Arrow: Left 9" o:spid="_x0000_s1026" type="#_x0000_t66" style="position:absolute;margin-left:116.3pt;margin-top:17.55pt;width:30.3pt;height:3.6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7ogQIAAGMFAAAOAAAAZHJzL2Uyb0RvYy54bWysVEtv2zAMvg/YfxB0X21n6SuoUwQtOgwo&#10;2mDt1rMqS7UBWdQoJU7260fJjpN2xQ7DLgIlkh8f+siLy01r2Fqhb8CWvDjKOVNWQtXYl5J/f7z5&#10;dMaZD8JWwoBVJd8qzy/nHz9cdG6mJlCDqRQyArF+1rmS1yG4WZZ5WatW+CNwypJSA7Yi0BVfsgpF&#10;R+itySZ5fpJ1gJVDkMp7er3ulXye8LVWMtxr7VVgpuSUW0gnpvM5ntn8QsxeULi6kUMa4h+yaEVj&#10;KegIdS2CYCts/oBqG4ngQYcjCW0GWjdSpRqomiJ/U81DLZxKtVBzvBvb5P8frLxbP7glUhs652ee&#10;xFjFRmPLtGncD/rTVBdlyjapbduxbWoTmKTHz2fTk3zKmSTV9Pi0OI9dzXqUiObQhy8KWhaFkhul&#10;wwIRugQs1rc+9PY7u+jjwTTVTWNMukQ2qCuDbC3oH8OmGCK8sjKWdZRMcXqctPt6khS2RkUsY78p&#10;zZqK8p6kBBLV9uBCSmVDX7SvRaX6mMVxnie2UF2jR6oyAUZkTdmO2APA68R32H25g310VYmpo3P+&#10;t8R659EjRQYbRue2sYDvARiqaojc21P6B62J4jNU2yUyhH5OvJM3Df3ZrfBhKZAGg0aIhj3c06EN&#10;ULthkDirAX+99x7tia+k5ayjQSu5/7kSqDgzXy0x+byYTuNkpgvRZ0IXPNQ8H2rsqr0C4kBBa8XJ&#10;JEb7YHaiRmifaCcsYlRSCSspdsllwN3lKvQLgLaKVItFMqNpdCLc2gcnd5SPdHzcPAl0A3EDEf4O&#10;dkMpZm+o29vG/7CwWAXQTeL1vq9Dv2mSE3GGrRNXxeE9We134/w3AAAA//8DAFBLAwQUAAYACAAA&#10;ACEAizcJwN4AAAAJAQAADwAAAGRycy9kb3ducmV2LnhtbEyPwU7DMBBE70j8g7VIXBB16pSqTbOp&#10;UCU4IlEoZzfeJlHidRQ7afh7zAmOq3maeZvvZ9uJiQbfOEZYLhIQxKUzDVcInx8vjxsQPmg2unNM&#10;CN/kYV/c3uQ6M+7K7zQdQyViCftMI9Qh9JmUvqzJar9wPXHMLm6wOsRzqKQZ9DWW206qJFlLqxuO&#10;C7Xu6VBT2R5Hi/DwtTWXQz+1byd7msaxpdVrQoj3d/PzDkSgOfzB8Ksf1aGITmc3svGiQ1CpWkcU&#10;IX1agoiA2qYKxBlhpVKQRS7/f1D8AAAA//8DAFBLAQItABQABgAIAAAAIQC2gziS/gAAAOEBAAAT&#10;AAAAAAAAAAAAAAAAAAAAAABbQ29udGVudF9UeXBlc10ueG1sUEsBAi0AFAAGAAgAAAAhADj9If/W&#10;AAAAlAEAAAsAAAAAAAAAAAAAAAAALwEAAF9yZWxzLy5yZWxzUEsBAi0AFAAGAAgAAAAhANzFzuiB&#10;AgAAYwUAAA4AAAAAAAAAAAAAAAAALgIAAGRycy9lMm9Eb2MueG1sUEsBAi0AFAAGAAgAAAAhAIs3&#10;CcDeAAAACQEAAA8AAAAAAAAAAAAAAAAA2wQAAGRycy9kb3ducmV2LnhtbFBLBQYAAAAABAAEAPMA&#10;AADmBQAAAAA=&#10;" adj="1284" fillcolor="black [3213]" strokecolor="#030e13 [484]" strokeweight=".25pt"/>
            </w:pict>
          </mc:Fallback>
        </mc:AlternateContent>
      </w:r>
      <w:r w:rsidR="006D3E05" w:rsidRPr="003E7F55">
        <w:rPr>
          <w:rFonts w:ascii="Times New Roman" w:hAnsi="Times New Roman" w:cs="Times New Roman"/>
          <w:noProof/>
          <w:lang w:eastAsia="en-IN"/>
        </w:rPr>
        <mc:AlternateContent>
          <mc:Choice Requires="wps">
            <w:drawing>
              <wp:anchor distT="0" distB="0" distL="114300" distR="114300" simplePos="0" relativeHeight="251707392" behindDoc="0" locked="0" layoutInCell="1" allowOverlap="1" wp14:anchorId="36E61FF2" wp14:editId="21461D35">
                <wp:simplePos x="0" y="0"/>
                <wp:positionH relativeFrom="column">
                  <wp:posOffset>4234248</wp:posOffset>
                </wp:positionH>
                <wp:positionV relativeFrom="paragraph">
                  <wp:posOffset>16425</wp:posOffset>
                </wp:positionV>
                <wp:extent cx="394935" cy="45719"/>
                <wp:effectExtent l="0" t="19050" r="43815" b="31115"/>
                <wp:wrapNone/>
                <wp:docPr id="253113718" name="Arrow: Left 9"/>
                <wp:cNvGraphicFramePr/>
                <a:graphic xmlns:a="http://schemas.openxmlformats.org/drawingml/2006/main">
                  <a:graphicData uri="http://schemas.microsoft.com/office/word/2010/wordprocessingShape">
                    <wps:wsp>
                      <wps:cNvSpPr/>
                      <wps:spPr>
                        <a:xfrm rot="10800000">
                          <a:off x="0" y="0"/>
                          <a:ext cx="394935" cy="45719"/>
                        </a:xfrm>
                        <a:prstGeom prst="leftArrow">
                          <a:avLst/>
                        </a:prstGeom>
                        <a:solidFill>
                          <a:schemeClr val="tx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263099" id="Arrow: Left 9" o:spid="_x0000_s1026" type="#_x0000_t66" style="position:absolute;margin-left:333.4pt;margin-top:1.3pt;width:31.1pt;height:3.6pt;rotation:18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KogwIAAGgFAAAOAAAAZHJzL2Uyb0RvYy54bWysVMFu2zAMvQ/YPwi6r47TZG2COkXQosOA&#10;oi3WDj0rshQbkEWNUuJkXz9Kdpy062mYDwIlko/kM8mr611j2Fahr8EWPD8bcaashLK264L/fLn7&#10;csmZD8KWwoBVBd8rz68Xnz9dtW6uxlCBKRUyArF+3rqCVyG4eZZ5WalG+DNwypJSAzYi0BXXWYmi&#10;JfTGZOPR6GvWApYOQSrv6fW2U/JFwtdayfCotVeBmYJTbiGdmM5VPLPFlZivUbiqln0a4h+yaERt&#10;KegAdSuCYBus/4JqaongQYczCU0GWtdSpRqomnz0rprnSjiVaiFyvBto8v8PVj5sn90TEg2t83NP&#10;Yqxip7FhCMRWProcxS8VR+myXeJuP3CndoFJejyfTWbnU84kqSbTi3wWqc06qAjp0IdvChoWhYIb&#10;pcMSEdoELLb3PnT2B7vo48HU5V1tTLrEllA3BtlW0M8Mu7yP8MbKWNZSMvnFNGmPRSUp7I2KWMb+&#10;UJrVJeU9TgmkfjuCCymVDXmnqkSpupj5NDLR5Tl4pCoTYETWlO2A3QO8TfyA3cH09tFVpXYdnDvK&#10;hzBdBm+dB48UGWwYnJvaAn5UmaGq+sidPaV/Qk0UV1Dun7D7/TQy3sm7mv7ZvfDhSSBNBz3SxIdH&#10;OrQBoht6ibMK8PdH79Gempa0nLU0bQX3vzYCFWfmu6V2nuWTSRzPdKH2GdMFTzWrU43dNDdAPZCn&#10;7JIY7YM5iBqheaXFsIxRSSWspNgFlwEPl5vQbQFaLVItl8mMRtKJcG+fnYzgkdXYji+7V4Gub9xA&#10;Df8Ah8kU83et29lGTwvLTQBdp74+8trzTeOcGqdfPXFfnN6T1XFBLv4AAAD//wMAUEsDBBQABgAI&#10;AAAAIQB3qoUg3AAAAAcBAAAPAAAAZHJzL2Rvd25yZXYueG1sTM/BboMwDAbg+6S9Q+RJu62hHAJl&#10;hAohrdplh7V9gJR4gJo4jKRA337ZaTtav/X7c7lfrWEzTn5wJGG7SYAhtU4P1Ek4n95ecmA+KNLK&#10;OEIJd/Swrx4fSlVot9AnzsfQsVhCvlAS+hDGgnPf9miV37gRKWZfbrIqxHHquJ7UEsut4WmSCG7V&#10;QPFCr0Zsemyvx5uV4Jd6Ts17dsrrw7c4NI3O7ucPKZ+f1voVWMA1/C3DLz/SoYqmi7uR9sxIEEJE&#10;epCQCmAxz9Jd/O0iYZcDr0r+31/9AAAA//8DAFBLAQItABQABgAIAAAAIQC2gziS/gAAAOEBAAAT&#10;AAAAAAAAAAAAAAAAAAAAAABbQ29udGVudF9UeXBlc10ueG1sUEsBAi0AFAAGAAgAAAAhADj9If/W&#10;AAAAlAEAAAsAAAAAAAAAAAAAAAAALwEAAF9yZWxzLy5yZWxzUEsBAi0AFAAGAAgAAAAhAJbOIqiD&#10;AgAAaAUAAA4AAAAAAAAAAAAAAAAALgIAAGRycy9lMm9Eb2MueG1sUEsBAi0AFAAGAAgAAAAhAHeq&#10;hSDcAAAABwEAAA8AAAAAAAAAAAAAAAAA3QQAAGRycy9kb3ducmV2LnhtbFBLBQYAAAAABAAEAPMA&#10;AADmBQAAAAA=&#10;" adj="1250" fillcolor="black [3213]" strokecolor="#030e13 [484]" strokeweight=".25pt"/>
            </w:pict>
          </mc:Fallback>
        </mc:AlternateContent>
      </w:r>
    </w:p>
    <w:p w14:paraId="21308198" w14:textId="53BA3C9B" w:rsidR="006671B0" w:rsidRPr="003E7F55" w:rsidRDefault="006671B0" w:rsidP="0040582B">
      <w:pPr>
        <w:jc w:val="center"/>
        <w:rPr>
          <w:rFonts w:ascii="Times New Roman" w:hAnsi="Times New Roman" w:cs="Times New Roman"/>
          <w:b/>
          <w:bCs/>
        </w:rPr>
      </w:pPr>
    </w:p>
    <w:p w14:paraId="5D306E85" w14:textId="106AD08B" w:rsidR="006671B0" w:rsidRPr="003E7F55" w:rsidRDefault="003E7F55" w:rsidP="0040582B">
      <w:pPr>
        <w:jc w:val="center"/>
        <w:rPr>
          <w:rFonts w:ascii="Times New Roman" w:hAnsi="Times New Roman" w:cs="Times New Roman"/>
          <w:b/>
          <w:bCs/>
        </w:rPr>
      </w:pPr>
      <w:r w:rsidRPr="003E7F55">
        <w:rPr>
          <w:rFonts w:ascii="Times New Roman" w:hAnsi="Times New Roman" w:cs="Times New Roman"/>
          <w:b/>
          <w:bCs/>
          <w:noProof/>
          <w:lang w:eastAsia="en-IN"/>
        </w:rPr>
        <mc:AlternateContent>
          <mc:Choice Requires="wps">
            <w:drawing>
              <wp:anchor distT="0" distB="0" distL="114300" distR="114300" simplePos="0" relativeHeight="251691008" behindDoc="0" locked="0" layoutInCell="1" allowOverlap="1" wp14:anchorId="1D2ED3AD" wp14:editId="72A7DD37">
                <wp:simplePos x="0" y="0"/>
                <wp:positionH relativeFrom="margin">
                  <wp:posOffset>4645660</wp:posOffset>
                </wp:positionH>
                <wp:positionV relativeFrom="paragraph">
                  <wp:posOffset>69695</wp:posOffset>
                </wp:positionV>
                <wp:extent cx="1543050" cy="502508"/>
                <wp:effectExtent l="0" t="0" r="19050" b="12065"/>
                <wp:wrapNone/>
                <wp:docPr id="1779882989" name="Rectangle 10"/>
                <wp:cNvGraphicFramePr/>
                <a:graphic xmlns:a="http://schemas.openxmlformats.org/drawingml/2006/main">
                  <a:graphicData uri="http://schemas.microsoft.com/office/word/2010/wordprocessingShape">
                    <wps:wsp>
                      <wps:cNvSpPr/>
                      <wps:spPr>
                        <a:xfrm>
                          <a:off x="0" y="0"/>
                          <a:ext cx="1543050" cy="50250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80D34F1" w14:textId="44D33410" w:rsidR="00DE0AB7" w:rsidRPr="003E7F55" w:rsidRDefault="00455DF8" w:rsidP="003318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12. </w:t>
                            </w:r>
                            <w:r w:rsidR="003318B8" w:rsidRPr="003E7F55">
                              <w:rPr>
                                <w:rFonts w:ascii="Times New Roman" w:hAnsi="Times New Roman" w:cs="Times New Roman"/>
                                <w:color w:val="000000" w:themeColor="text1"/>
                                <w:lang w:val="en-US"/>
                              </w:rPr>
                              <w:t>Collection of evidence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2ED3AD" id="_x0000_s1035" style="position:absolute;left:0;text-align:left;margin-left:365.8pt;margin-top:5.5pt;width:121.5pt;height:39.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AAfAIAAFgFAAAOAAAAZHJzL2Uyb0RvYy54bWysVE1v2zAMvQ/YfxB0X21nydYGcYogRYcB&#10;RVusHXpWZCkWIIuapMTOfv0o2XGyrthh2MWmRPLxQ49cXHeNJnvhvAJT0uIip0QYDpUy25J+f779&#10;cEmJD8xUTIMRJT0IT6+X798tWjsXE6hBV8IRBDF+3tqS1iHYeZZ5XouG+QuwwqBSgmtYwKPbZpVj&#10;LaI3Opvk+aesBVdZB1x4j7c3vZIuE76UgocHKb0IRJcUcwvp69J3E7/ZcsHmW8dsrfiQBvuHLBqm&#10;DAYdoW5YYGTn1B9QjeIOPMhwwaHJQErFRaoBqynyV9U81cyKVAs2x9uxTf7/wfL7/ZN9dNiG1vq5&#10;RzFW0UnXxD/mR7rUrMPYLNEFwvGymE0/5jPsKUfdLJ/M8svYzezkbZ0PXwQ0JAoldfgYqUdsf+dD&#10;b3o0icE8aFXdKq3TIRJArLUje4ZPt9kWA/iZVXZKOUnhoEX01eabkERVmOQkBUxsOoExzoUJRa+q&#10;WSX6GMUszxMhsITRIxWUACOyxOxG7AHg90SP2H15g310FYmMo3P+t8R659EjRQYTRudGGXBvAWis&#10;aojc22P6Z62JYug2HfampFfRMt5soDo8OuKgHw5v+a3CB7tjPjwyh9OAb4wTHh7wIzW0JYVBoqQG&#10;9/Ot+2iPJEUtJS1OV0n9jx1zghL91SB9r4rpNI5jOkxnnyd4cOeazbnG7Jo1IAsK3CWWJzHaB30U&#10;pYPmBRfBKkZFFTMcY5eUB3c8rEM/9bhKuFitkhmOoGXhzjxZHsFjnyMhn7sX5uzA2oB8v4fjJLL5&#10;K/L2ttHTwGoXQKrE7FNfhxfA8U1UGlZN3A/n52R1WojLXwAAAP//AwBQSwMEFAAGAAgAAAAhANQD&#10;D3HgAAAACQEAAA8AAABkcnMvZG93bnJldi54bWxMj0FPwzAMhe9I/IfISNxYWhgbLU2naRIwaRIS&#10;G4cd08a01RonarKu/HvMCW6239Pz94rVZHsx4hA6RwrSWQICqXamo0bB5+Hl7glEiJqM7h2hgm8M&#10;sCqvrwqdG3ehDxz3sREcQiHXCtoYfS5lqFu0OsycR2Ltyw1WR16HRppBXzjc9vI+SRbS6o74Q6s9&#10;blqsT/uzVfB4NH7+dsoOx23mq832dRjX7zulbm+m9TOIiFP8M8MvPqNDyUyVO5MJolewfEgXbGUh&#10;5U5syJZzPlQ8JCnIspD/G5Q/AAAA//8DAFBLAQItABQABgAIAAAAIQC2gziS/gAAAOEBAAATAAAA&#10;AAAAAAAAAAAAAAAAAABbQ29udGVudF9UeXBlc10ueG1sUEsBAi0AFAAGAAgAAAAhADj9If/WAAAA&#10;lAEAAAsAAAAAAAAAAAAAAAAALwEAAF9yZWxzLy5yZWxzUEsBAi0AFAAGAAgAAAAhAJl/IAB8AgAA&#10;WAUAAA4AAAAAAAAAAAAAAAAALgIAAGRycy9lMm9Eb2MueG1sUEsBAi0AFAAGAAgAAAAhANQDD3Hg&#10;AAAACQEAAA8AAAAAAAAAAAAAAAAA1gQAAGRycy9kb3ducmV2LnhtbFBLBQYAAAAABAAEAPMAAADj&#10;BQAAAAA=&#10;" fillcolor="white [3212]" strokecolor="#030e13 [484]" strokeweight="1.5pt">
                <v:textbox>
                  <w:txbxContent>
                    <w:p w14:paraId="780D34F1" w14:textId="44D33410" w:rsidR="00DE0AB7" w:rsidRPr="003E7F55" w:rsidRDefault="00455DF8" w:rsidP="003318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12. </w:t>
                      </w:r>
                      <w:r w:rsidR="003318B8" w:rsidRPr="003E7F55">
                        <w:rPr>
                          <w:rFonts w:ascii="Times New Roman" w:hAnsi="Times New Roman" w:cs="Times New Roman"/>
                          <w:color w:val="000000" w:themeColor="text1"/>
                          <w:lang w:val="en-US"/>
                        </w:rPr>
                        <w:t>Collection of evidence</w:t>
                      </w:r>
                    </w:p>
                  </w:txbxContent>
                </v:textbox>
                <w10:wrap anchorx="margin"/>
              </v:rect>
            </w:pict>
          </mc:Fallback>
        </mc:AlternateContent>
      </w:r>
      <w:r w:rsidR="006D3E05" w:rsidRPr="003E7F55">
        <w:rPr>
          <w:rFonts w:ascii="Times New Roman" w:hAnsi="Times New Roman" w:cs="Times New Roman"/>
          <w:noProof/>
          <w:lang w:eastAsia="en-IN"/>
        </w:rPr>
        <mc:AlternateContent>
          <mc:Choice Requires="wps">
            <w:drawing>
              <wp:anchor distT="0" distB="0" distL="114300" distR="114300" simplePos="0" relativeHeight="251721728" behindDoc="0" locked="0" layoutInCell="1" allowOverlap="1" wp14:anchorId="42A4B8AC" wp14:editId="2ECFD241">
                <wp:simplePos x="0" y="0"/>
                <wp:positionH relativeFrom="column">
                  <wp:posOffset>1485385</wp:posOffset>
                </wp:positionH>
                <wp:positionV relativeFrom="paragraph">
                  <wp:posOffset>288908</wp:posOffset>
                </wp:positionV>
                <wp:extent cx="377190" cy="45719"/>
                <wp:effectExtent l="19050" t="19050" r="22860" b="31115"/>
                <wp:wrapNone/>
                <wp:docPr id="1496453070" name="Arrow: Left 9"/>
                <wp:cNvGraphicFramePr/>
                <a:graphic xmlns:a="http://schemas.openxmlformats.org/drawingml/2006/main">
                  <a:graphicData uri="http://schemas.microsoft.com/office/word/2010/wordprocessingShape">
                    <wps:wsp>
                      <wps:cNvSpPr/>
                      <wps:spPr>
                        <a:xfrm>
                          <a:off x="0" y="0"/>
                          <a:ext cx="377190" cy="45719"/>
                        </a:xfrm>
                        <a:prstGeom prst="leftArrow">
                          <a:avLst/>
                        </a:prstGeom>
                        <a:solidFill>
                          <a:schemeClr val="tx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5A8612" id="Arrow: Left 9" o:spid="_x0000_s1026" type="#_x0000_t66" style="position:absolute;margin-left:116.95pt;margin-top:22.75pt;width:29.7pt;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xieAIAAFkFAAAOAAAAZHJzL2Uyb0RvYy54bWysVN9P2zAQfp+0/8Hy+0jSwRgVKapATJMQ&#10;Q4OJZ+PYxJLj885u0+6v39lJ08LQHqa9OGff3Xc/8t2dX2w6y9YKgwFX8+qo5Ew5CY1xzzX/8XD9&#10;4TNnIQrXCAtO1XyrAr9YvH933vu5mkELtlHICMSFee9r3sbo50URZKs6EY7AK0dKDdiJSFd8LhoU&#10;PaF3tpiV5aeiB2w8glQh0OvVoOSLjK+1kvGb1kFFZmtOucV8Yj6f0lkszsX8GYVvjRzTEP+QRSeM&#10;o6AT1JWIgq3Q/AHVGYkQQMcjCV0BWhupcg1UTVW+qua+FV7lWqg5wU9tCv8PVt6u7/0dUht6H+aB&#10;xFTFRmOXvpQf2+RmbadmqU1kkh4/np5WZ9RSSarjE5JTL4u9r8cQvyjoWBJqbpWOS0Toc5vE+ibE&#10;wX5nl+IFsKa5NtbmS+KAurTI1oL+XtxUY4QXVtaxnpKpTk+ydl9FluLWqoRl3XelmWko71lOIBNs&#10;Dy6kVC5Wg6oVjRpiVidlmTlCdU0eucoMmJA1ZTthjwAvE99hD+WO9slVZX5OzuXfEhucJ48cGVyc&#10;nDvjAN8CsFTVGHmwp/QPWpPEJ2i2d8gQhukIXl4b+mc3IsQ7gTQO9JdpxOM3OrQFajeMEmct4K+3&#10;3pM9sZS0nPU0XjUPP1cCFWf2qyP+nlXHx2ke84XoM6MLHmqeDjVu1V0CcaCiZeJlFpN9tDtRI3SP&#10;tAmWKSqphJMUu+Yy4u5yGYexp10i1XKZzWgGvYg37t7LBJ66muj4sHkU6EfiRiL8LexGUcxfUXew&#10;TZ4OlqsI2mRe7/s69pvmNxNn3DVpQRzes9V+Iy5+AwAA//8DAFBLAwQUAAYACAAAACEARfSBBN8A&#10;AAAJAQAADwAAAGRycy9kb3ducmV2LnhtbEyPwU7DMBBE70j8g7VI3KhDQigN2VQIiQMcQBSE1Jsb&#10;L3FovI5iuw1/jznBcTVPM2/r9WwHcaDJ944RLhcZCOLW6Z47hPe3h4sbED4o1mpwTAjf5GHdnJ7U&#10;qtLuyK902IROpBL2lUIwIYyVlL41ZJVfuJE4ZZ9usiqkc+qkntQxldtB5ll2La3qOS0YNdK9oXa/&#10;iRah3W8fX2x0cenjx3b88tHEp2fE87P57hZEoDn8wfCrn9ShSU47F1l7MSDkRbFKKMJVWYJIQL4q&#10;ChA7hDJfgmxq+f+D5gcAAP//AwBQSwECLQAUAAYACAAAACEAtoM4kv4AAADhAQAAEwAAAAAAAAAA&#10;AAAAAAAAAAAAW0NvbnRlbnRfVHlwZXNdLnhtbFBLAQItABQABgAIAAAAIQA4/SH/1gAAAJQBAAAL&#10;AAAAAAAAAAAAAAAAAC8BAABfcmVscy8ucmVsc1BLAQItABQABgAIAAAAIQAEfKxieAIAAFkFAAAO&#10;AAAAAAAAAAAAAAAAAC4CAABkcnMvZTJvRG9jLnhtbFBLAQItABQABgAIAAAAIQBF9IEE3wAAAAkB&#10;AAAPAAAAAAAAAAAAAAAAANIEAABkcnMvZG93bnJldi54bWxQSwUGAAAAAAQABADzAAAA3gUAAAAA&#10;" adj="1309" fillcolor="black [3213]" strokecolor="#030e13 [484]" strokeweight=".25pt"/>
            </w:pict>
          </mc:Fallback>
        </mc:AlternateContent>
      </w:r>
      <w:r w:rsidR="006D3E05" w:rsidRPr="003E7F55">
        <w:rPr>
          <w:rFonts w:ascii="Times New Roman" w:hAnsi="Times New Roman" w:cs="Times New Roman"/>
          <w:noProof/>
          <w:lang w:eastAsia="en-IN"/>
        </w:rPr>
        <mc:AlternateContent>
          <mc:Choice Requires="wps">
            <w:drawing>
              <wp:anchor distT="0" distB="0" distL="114300" distR="114300" simplePos="0" relativeHeight="251709440" behindDoc="0" locked="0" layoutInCell="1" allowOverlap="1" wp14:anchorId="51571037" wp14:editId="42DF3079">
                <wp:simplePos x="0" y="0"/>
                <wp:positionH relativeFrom="column">
                  <wp:posOffset>4234249</wp:posOffset>
                </wp:positionH>
                <wp:positionV relativeFrom="paragraph">
                  <wp:posOffset>252249</wp:posOffset>
                </wp:positionV>
                <wp:extent cx="403654" cy="45719"/>
                <wp:effectExtent l="0" t="19050" r="34925" b="31115"/>
                <wp:wrapNone/>
                <wp:docPr id="189283760" name="Arrow: Left 9"/>
                <wp:cNvGraphicFramePr/>
                <a:graphic xmlns:a="http://schemas.openxmlformats.org/drawingml/2006/main">
                  <a:graphicData uri="http://schemas.microsoft.com/office/word/2010/wordprocessingShape">
                    <wps:wsp>
                      <wps:cNvSpPr/>
                      <wps:spPr>
                        <a:xfrm rot="10800000" flipV="1">
                          <a:off x="0" y="0"/>
                          <a:ext cx="403654" cy="45719"/>
                        </a:xfrm>
                        <a:prstGeom prst="leftArrow">
                          <a:avLst/>
                        </a:prstGeom>
                        <a:solidFill>
                          <a:schemeClr val="tx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2A0AD6" id="Arrow: Left 9" o:spid="_x0000_s1026" type="#_x0000_t66" style="position:absolute;margin-left:333.4pt;margin-top:19.85pt;width:31.8pt;height:3.6pt;rotation:180;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J0hwIAAHIFAAAOAAAAZHJzL2Uyb0RvYy54bWysVEtv2zAMvg/YfxB0X22nSR9BnSJo0WFA&#10;0RVrt55VWaoNyKJGKXGyXz9Kdpy0K3YY5oNAieTHhz/y4nLTGrZW6BuwJS+Ocs6UlVA19qXk3x9v&#10;Pp1x5oOwlTBgVcm3yvPLxccPF52bqwnUYCqFjECsn3eu5HUIbp5lXtaqFf4InLKk1ICtCHTFl6xC&#10;0RF6a7JJnp9kHWDlEKTynl6veyVfJHytlQxftfYqMFNyyi2kE9P5HM9scSHmLyhc3cghDfEPWbSi&#10;sRR0hLoWQbAVNn9AtY1E8KDDkYQ2A60bqVINVE2Rv6nmoRZOpVqoOd6NbfL/D1berR/cPVIbOufn&#10;nsRYxUZjyxCoW0V+lsePM20a94MeUpmUONukLm7HLqpNYJIep/nxyWzKmSTVdHZanMcmZz1oBHfo&#10;w2cFLYtCyY3SYYkIXQIW61sfevudXfTxYJrqpjEmXSI51JVBthb0W8OmGCK8sjKWdSU/Lk5nSbsv&#10;L0lha1TEMvab0qypKO9JSiAxbw8upFQ29EX7WlSqj1nMYk/6PEePVGUCjMiash2xB4DXie+we5jB&#10;PrqqRNzROf9bYr3z6JEigw2jc9tYwPcADFU1RO7tKf2D1kTxGartPfZEIAZ4J28a+me3wod7gTQn&#10;9EizH77SoQ1Qu2GQOKsBf733Hu2JvqTlrKO5K7n/uRKoODNfLBH7vJhO46CmC9FnQhc81Dwfauyq&#10;vQLiQJGyS2K0D2YnaoT2iVbEMkYllbCSYpdcBtxdrkK/D2jJSLVcJjMaTifCrX1wckf5SMfHzZNA&#10;NxA3EOHvYDejYv6Gur1t/B8WlqsAukm83vd16DcNdiLOsITi5ji8J6v9qlz8BgAA//8DAFBLAwQU&#10;AAYACAAAACEABFG4YeEAAAAJAQAADwAAAGRycy9kb3ducmV2LnhtbEyPwU7DMBBE70j8g7VI3KgD&#10;jVwasqkQAlEqJKD0wNGNlyQiXgfbbQNfjznBcTSjmTflYrS92JMPnWOE80kGgrh2puMGYfN6d3YJ&#10;IkTNRveOCeGLAiyq46NSF8Yd+IX269iIVMKh0AhtjEMhZahbsjpM3ECcvHfnrY5J+kYarw+p3Pby&#10;IsuUtLrjtNDqgW5aqj/WO4tg1G2+/HziR+/vv98enlf5ZmiWiKcn4/UViEhj/AvDL35Chyoxbd2O&#10;TRA9glIqoUeE6XwGIgVm0ywHsUXI1RxkVcr/D6ofAAAA//8DAFBLAQItABQABgAIAAAAIQC2gziS&#10;/gAAAOEBAAATAAAAAAAAAAAAAAAAAAAAAABbQ29udGVudF9UeXBlc10ueG1sUEsBAi0AFAAGAAgA&#10;AAAhADj9If/WAAAAlAEAAAsAAAAAAAAAAAAAAAAALwEAAF9yZWxzLy5yZWxzUEsBAi0AFAAGAAgA&#10;AAAhABGU8nSHAgAAcgUAAA4AAAAAAAAAAAAAAAAALgIAAGRycy9lMm9Eb2MueG1sUEsBAi0AFAAG&#10;AAgAAAAhAARRuGHhAAAACQEAAA8AAAAAAAAAAAAAAAAA4QQAAGRycy9kb3ducmV2LnhtbFBLBQYA&#10;AAAABAAEAPMAAADvBQAAAAA=&#10;" adj="1223" fillcolor="black [3213]" strokecolor="#030e13 [484]" strokeweight=".25pt"/>
            </w:pict>
          </mc:Fallback>
        </mc:AlternateContent>
      </w:r>
      <w:r w:rsidR="00DE0AB7" w:rsidRPr="003E7F55">
        <w:rPr>
          <w:rFonts w:ascii="Times New Roman" w:hAnsi="Times New Roman" w:cs="Times New Roman"/>
          <w:b/>
          <w:bCs/>
          <w:noProof/>
          <w:lang w:eastAsia="en-IN"/>
        </w:rPr>
        <mc:AlternateContent>
          <mc:Choice Requires="wps">
            <w:drawing>
              <wp:anchor distT="0" distB="0" distL="114300" distR="114300" simplePos="0" relativeHeight="251676672" behindDoc="0" locked="0" layoutInCell="1" allowOverlap="1" wp14:anchorId="7DB5A7FF" wp14:editId="12932310">
                <wp:simplePos x="0" y="0"/>
                <wp:positionH relativeFrom="margin">
                  <wp:align>left</wp:align>
                </wp:positionH>
                <wp:positionV relativeFrom="paragraph">
                  <wp:posOffset>86360</wp:posOffset>
                </wp:positionV>
                <wp:extent cx="1485900" cy="487680"/>
                <wp:effectExtent l="0" t="0" r="19050" b="26670"/>
                <wp:wrapNone/>
                <wp:docPr id="1272562687" name="Rectangle 10"/>
                <wp:cNvGraphicFramePr/>
                <a:graphic xmlns:a="http://schemas.openxmlformats.org/drawingml/2006/main">
                  <a:graphicData uri="http://schemas.microsoft.com/office/word/2010/wordprocessingShape">
                    <wps:wsp>
                      <wps:cNvSpPr/>
                      <wps:spPr>
                        <a:xfrm>
                          <a:off x="0" y="0"/>
                          <a:ext cx="1485900" cy="487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679DF67" w14:textId="572A697A" w:rsidR="00DE0AB7" w:rsidRPr="003E7F55" w:rsidRDefault="00455DF8" w:rsidP="00C04EEF">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5. </w:t>
                            </w:r>
                            <w:r w:rsidR="00DE0AB7" w:rsidRPr="003E7F55">
                              <w:rPr>
                                <w:rFonts w:ascii="Times New Roman" w:hAnsi="Times New Roman" w:cs="Times New Roman"/>
                                <w:color w:val="000000" w:themeColor="text1"/>
                                <w:lang w:val="en-US"/>
                              </w:rPr>
                              <w:t>Deceased history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B5A7FF" id="_x0000_s1036" style="position:absolute;left:0;text-align:left;margin-left:0;margin-top:6.8pt;width:117pt;height:38.4pt;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8F1fQIAAFkFAAAOAAAAZHJzL2Uyb0RvYy54bWysVEtv2zAMvg/YfxB0X20HaZsGdYqgRYcB&#10;RVusHXpWZCkWIIuapMTOfv0o+ZGgK3YYdrFJkfz45vVN12iyF84rMCUtznJKhOFQKbMt6Y/X+y8L&#10;SnxgpmIajCjpQXh6s/r86bq1SzGDGnQlHEEQ45etLWkdgl1mmee1aJg/AysMCiW4hgVk3TarHGsR&#10;vdHZLM8vshZcZR1w4T2+3vVCukr4UgoenqT0IhBdUowtpK9L3038Zqtrttw6ZmvFhzDYP0TRMGXQ&#10;6QR1xwIjO6f+gGoUd+BBhjMOTQZSKi5SDphNkb/L5qVmVqRcsDjeTmXy/w+WP+5f7LPDMrTWLz2S&#10;MYtOuib+MT7SpWIdpmKJLhCOj8V8cX6VY005yuaLy4tFqmZ2tLbOh68CGhKJkjpsRqoR2z/4gB5R&#10;dVSJzjxoVd0rrRMTB0Dcakf2DFu32RaxVWhxopUdQ05UOGgRbbX5LiRRFQY5Sw7TNB3BGOfChKIX&#10;1awSvY/iPMd0Bi+j++QzAUZkidFN2APAqNmDjNg9zKAfTUUaxsk4/1tgvfFkkTyDCZNxowy4jwA0&#10;ZjV47vUx/JPSRDJ0mw5rg/1LucanDVSHZ0cc9NvhLb9X2LEH5sMzc7gO2GRc8fCEH6mhLSkMFCU1&#10;uF8fvUd9nFKUUtLiepXU/9wxJyjR3wzO71Uxn8d9TMz8/HKGjDuVbE4lZtfcAo5BgcfE8kRG/aBH&#10;Ujpo3vASrKNXFDHD0XdJeXAjcxv6tcdbwsV6ndRwBy0LD+bF8ggeCx0n8rV7Y84OYxtw4B9hXEW2&#10;fDe9vW60NLDeBZAqjfaxrkMLcH/TLA23Jh6IUz5pHS/i6jcAAAD//wMAUEsDBBQABgAIAAAAIQBa&#10;NcR+3gAAAAYBAAAPAAAAZHJzL2Rvd25yZXYueG1sTI9BS8NAEIXvgv9hGcGb3djGYtJsSimoBUGw&#10;9dDjJjtNQrOzS3abxn/veNLje29475tiPdlejDiEzpGCx1kCAql2pqNGwdfh5eEZRIiajO4doYJv&#10;DLAub28KnRt3pU8c97ERXEIh1wraGH0uZahbtDrMnEfi7OQGqyPLoZFm0Fcut72cJ8lSWt0RL7Ta&#10;47bF+ry/WAVPR+PTt3N2OO4yX213r8O4+XhX6v5u2qxARJzi3zH84jM6lMxUuQuZIHoF/Ehkd7EE&#10;wel8kbJRKciSFGRZyP/45Q8AAAD//wMAUEsBAi0AFAAGAAgAAAAhALaDOJL+AAAA4QEAABMAAAAA&#10;AAAAAAAAAAAAAAAAAFtDb250ZW50X1R5cGVzXS54bWxQSwECLQAUAAYACAAAACEAOP0h/9YAAACU&#10;AQAACwAAAAAAAAAAAAAAAAAvAQAAX3JlbHMvLnJlbHNQSwECLQAUAAYACAAAACEAH4PBdX0CAABZ&#10;BQAADgAAAAAAAAAAAAAAAAAuAgAAZHJzL2Uyb0RvYy54bWxQSwECLQAUAAYACAAAACEAWjXEft4A&#10;AAAGAQAADwAAAAAAAAAAAAAAAADXBAAAZHJzL2Rvd25yZXYueG1sUEsFBgAAAAAEAAQA8wAAAOIF&#10;AAAAAA==&#10;" fillcolor="white [3212]" strokecolor="#030e13 [484]" strokeweight="1.5pt">
                <v:textbox>
                  <w:txbxContent>
                    <w:p w14:paraId="1679DF67" w14:textId="572A697A" w:rsidR="00DE0AB7" w:rsidRPr="003E7F55" w:rsidRDefault="00455DF8" w:rsidP="00C04EEF">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5. </w:t>
                      </w:r>
                      <w:r w:rsidR="00DE0AB7" w:rsidRPr="003E7F55">
                        <w:rPr>
                          <w:rFonts w:ascii="Times New Roman" w:hAnsi="Times New Roman" w:cs="Times New Roman"/>
                          <w:color w:val="000000" w:themeColor="text1"/>
                          <w:lang w:val="en-US"/>
                        </w:rPr>
                        <w:t>Deceased history</w:t>
                      </w:r>
                    </w:p>
                  </w:txbxContent>
                </v:textbox>
                <w10:wrap anchorx="margin"/>
              </v:rect>
            </w:pict>
          </mc:Fallback>
        </mc:AlternateContent>
      </w:r>
    </w:p>
    <w:p w14:paraId="535AA585" w14:textId="2FBA0E6F" w:rsidR="006671B0" w:rsidRPr="003E7F55" w:rsidRDefault="006671B0" w:rsidP="0040582B">
      <w:pPr>
        <w:jc w:val="center"/>
        <w:rPr>
          <w:rFonts w:ascii="Times New Roman" w:hAnsi="Times New Roman" w:cs="Times New Roman"/>
          <w:b/>
          <w:bCs/>
        </w:rPr>
      </w:pPr>
    </w:p>
    <w:p w14:paraId="4D689C8A" w14:textId="6E25A964" w:rsidR="006671B0" w:rsidRPr="003E7F55" w:rsidRDefault="00DE0AB7" w:rsidP="0040582B">
      <w:pPr>
        <w:jc w:val="center"/>
        <w:rPr>
          <w:rFonts w:ascii="Times New Roman" w:hAnsi="Times New Roman" w:cs="Times New Roman"/>
          <w:b/>
          <w:bCs/>
        </w:rPr>
      </w:pPr>
      <w:r w:rsidRPr="003E7F55">
        <w:rPr>
          <w:rFonts w:ascii="Times New Roman" w:hAnsi="Times New Roman" w:cs="Times New Roman"/>
          <w:b/>
          <w:bCs/>
          <w:noProof/>
          <w:lang w:eastAsia="en-IN"/>
        </w:rPr>
        <mc:AlternateContent>
          <mc:Choice Requires="wps">
            <w:drawing>
              <wp:anchor distT="0" distB="0" distL="114300" distR="114300" simplePos="0" relativeHeight="251678720" behindDoc="0" locked="0" layoutInCell="1" allowOverlap="1" wp14:anchorId="73BF03DD" wp14:editId="5BA4DE75">
                <wp:simplePos x="0" y="0"/>
                <wp:positionH relativeFrom="margin">
                  <wp:align>left</wp:align>
                </wp:positionH>
                <wp:positionV relativeFrom="paragraph">
                  <wp:posOffset>307340</wp:posOffset>
                </wp:positionV>
                <wp:extent cx="1485900" cy="518160"/>
                <wp:effectExtent l="0" t="0" r="19050" b="15240"/>
                <wp:wrapNone/>
                <wp:docPr id="180954389" name="Rectangle 10"/>
                <wp:cNvGraphicFramePr/>
                <a:graphic xmlns:a="http://schemas.openxmlformats.org/drawingml/2006/main">
                  <a:graphicData uri="http://schemas.microsoft.com/office/word/2010/wordprocessingShape">
                    <wps:wsp>
                      <wps:cNvSpPr/>
                      <wps:spPr>
                        <a:xfrm>
                          <a:off x="0" y="0"/>
                          <a:ext cx="1485900" cy="51816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C5FB8F" w14:textId="7B187238" w:rsidR="00DE0AB7" w:rsidRPr="003E7F55" w:rsidRDefault="00455DF8" w:rsidP="00C04EEF">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6. </w:t>
                            </w:r>
                            <w:r w:rsidR="00DE0AB7" w:rsidRPr="003E7F55">
                              <w:rPr>
                                <w:rFonts w:ascii="Times New Roman" w:hAnsi="Times New Roman" w:cs="Times New Roman"/>
                                <w:color w:val="000000" w:themeColor="text1"/>
                                <w:lang w:val="en-US"/>
                              </w:rPr>
                              <w:t>Medical background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BF03DD" id="_x0000_s1037" style="position:absolute;left:0;text-align:left;margin-left:0;margin-top:24.2pt;width:117pt;height:40.8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8t4fAIAAFkFAAAOAAAAZHJzL2Uyb0RvYy54bWysVEtv2zAMvg/YfxB0X20HSdcGdYqgRYcB&#10;RVu0HXpWZCkWIIuapMTOfv0o+ZGgK3YYdrFJkfz45tV112iyF84rMCUtznJKhOFQKbMt6Y/Xuy8X&#10;lPjATMU0GFHSg/D0evX501Vrl2IGNehKOIIgxi9bW9I6BLvMMs9r0TB/BlYYFEpwDQvIum1WOdYi&#10;eqOzWZ6fZy24yjrgwnt8ve2FdJXwpRQ8PErpRSC6pBhbSF+Xvpv4zVZXbLl1zNaKD2Gwf4iiYcqg&#10;0wnqlgVGdk79AdUo7sCDDGccmgykVFykHDCbIn+XzUvNrEi5YHG8ncrk/x8sf9i/2CeHZWitX3ok&#10;YxaddE38Y3ykS8U6TMUSXSAcH4v5xeIyx5pylC2Ki+I8VTM7WlvnwzcBDYlESR02I9WI7e99QI+o&#10;OqpEZx60qu6U1omJAyButCN7hq3bbIvYKrQ40cqOIScqHLSItto8C0lUhUHOksM0TUcwxrkwoehF&#10;NatE76NY5JjO4GV0n3wmwIgsMboJewAYNXuQEbuHGfSjqUjDOBnnfwusN54skmcwYTJulAH3EYDG&#10;rAbPvT6Gf1KaSIZu02FtsH9JNT5toDo8OeKg3w5v+Z3Cjt0zH56Yw3XAJuOKh0f8SA1tSWGgKKnB&#10;/froPerjlKKUkhbXq6T+5445QYn+bnB+L4v5PO5jYuaLrzNk3Klkcyoxu+YGcAwKPCaWJzLqBz2S&#10;0kHzhpdgHb2iiBmOvkvKgxuZm9CvPd4SLtbrpIY7aFm4Ny+WR/BY6DiRr90bc3YY24AD/wDjKrLl&#10;u+ntdaOlgfUugFRptI91HVqA+5tmabg18UCc8knreBFXvwEAAP//AwBQSwMEFAAGAAgAAAAhACUw&#10;65DeAAAABwEAAA8AAABkcnMvZG93bnJldi54bWxMj8FOwzAQRO9I/IO1SNyoTRtQG+JUVSWgEhIS&#10;LYcenXhJosZrK3bT8PcsJzjOzmjmbbGeXC9GHGLnScP9TIFAqr3tqNHweXi+W4KIyZA1vSfU8I0R&#10;1uX1VWFy6y/0geM+NYJLKOZGQ5tSyKWMdYvOxJkPSOx9+cGZxHJopB3MhctdL+dKPUpnOuKF1gTc&#10;tlif9men4eFoQ/Z6Wh2Ou1WotruXYdy8v2l9ezNtnkAknNJfGH7xGR1KZqr8mWwUvQZ+JGnIlhkI&#10;dueLjA8VxxZKgSwL+Z+//AEAAP//AwBQSwECLQAUAAYACAAAACEAtoM4kv4AAADhAQAAEwAAAAAA&#10;AAAAAAAAAAAAAAAAW0NvbnRlbnRfVHlwZXNdLnhtbFBLAQItABQABgAIAAAAIQA4/SH/1gAAAJQB&#10;AAALAAAAAAAAAAAAAAAAAC8BAABfcmVscy8ucmVsc1BLAQItABQABgAIAAAAIQDQ88t4fAIAAFkF&#10;AAAOAAAAAAAAAAAAAAAAAC4CAABkcnMvZTJvRG9jLnhtbFBLAQItABQABgAIAAAAIQAlMOuQ3gAA&#10;AAcBAAAPAAAAAAAAAAAAAAAAANYEAABkcnMvZG93bnJldi54bWxQSwUGAAAAAAQABADzAAAA4QUA&#10;AAAA&#10;" fillcolor="white [3212]" strokecolor="#030e13 [484]" strokeweight="1.5pt">
                <v:textbox>
                  <w:txbxContent>
                    <w:p w14:paraId="2AC5FB8F" w14:textId="7B187238" w:rsidR="00DE0AB7" w:rsidRPr="003E7F55" w:rsidRDefault="00455DF8" w:rsidP="00C04EEF">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6. </w:t>
                      </w:r>
                      <w:r w:rsidR="00DE0AB7" w:rsidRPr="003E7F55">
                        <w:rPr>
                          <w:rFonts w:ascii="Times New Roman" w:hAnsi="Times New Roman" w:cs="Times New Roman"/>
                          <w:color w:val="000000" w:themeColor="text1"/>
                          <w:lang w:val="en-US"/>
                        </w:rPr>
                        <w:t>Medical background</w:t>
                      </w:r>
                    </w:p>
                  </w:txbxContent>
                </v:textbox>
                <w10:wrap anchorx="margin"/>
              </v:rect>
            </w:pict>
          </mc:Fallback>
        </mc:AlternateContent>
      </w:r>
    </w:p>
    <w:p w14:paraId="558516F7" w14:textId="5343761D" w:rsidR="006671B0" w:rsidRPr="003E7F55" w:rsidRDefault="003E7F55" w:rsidP="0040582B">
      <w:pPr>
        <w:jc w:val="center"/>
        <w:rPr>
          <w:rFonts w:ascii="Times New Roman" w:hAnsi="Times New Roman" w:cs="Times New Roman"/>
          <w:b/>
          <w:bCs/>
        </w:rPr>
      </w:pPr>
      <w:r w:rsidRPr="003E7F55">
        <w:rPr>
          <w:rFonts w:ascii="Times New Roman" w:hAnsi="Times New Roman" w:cs="Times New Roman"/>
          <w:noProof/>
          <w:lang w:eastAsia="en-IN"/>
        </w:rPr>
        <mc:AlternateContent>
          <mc:Choice Requires="wps">
            <w:drawing>
              <wp:anchor distT="0" distB="0" distL="114300" distR="114300" simplePos="0" relativeHeight="251711488" behindDoc="0" locked="0" layoutInCell="1" allowOverlap="1" wp14:anchorId="4B6A1118" wp14:editId="1B3866F6">
                <wp:simplePos x="0" y="0"/>
                <wp:positionH relativeFrom="column">
                  <wp:posOffset>4225942</wp:posOffset>
                </wp:positionH>
                <wp:positionV relativeFrom="paragraph">
                  <wp:posOffset>285510</wp:posOffset>
                </wp:positionV>
                <wp:extent cx="411892" cy="45719"/>
                <wp:effectExtent l="0" t="19050" r="45720" b="31115"/>
                <wp:wrapNone/>
                <wp:docPr id="502843885" name="Arrow: Left 9"/>
                <wp:cNvGraphicFramePr/>
                <a:graphic xmlns:a="http://schemas.openxmlformats.org/drawingml/2006/main">
                  <a:graphicData uri="http://schemas.microsoft.com/office/word/2010/wordprocessingShape">
                    <wps:wsp>
                      <wps:cNvSpPr/>
                      <wps:spPr>
                        <a:xfrm rot="10800000" flipV="1">
                          <a:off x="0" y="0"/>
                          <a:ext cx="411892" cy="45719"/>
                        </a:xfrm>
                        <a:prstGeom prst="leftArrow">
                          <a:avLst/>
                        </a:prstGeom>
                        <a:solidFill>
                          <a:schemeClr val="tx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256D42" id="Arrow: Left 9" o:spid="_x0000_s1026" type="#_x0000_t66" style="position:absolute;margin-left:332.75pt;margin-top:22.5pt;width:32.45pt;height:3.6pt;rotation:18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5HhwIAAHIFAAAOAAAAZHJzL2Uyb0RvYy54bWysVN9P2zAQfp+0/8Hy+0jSlQEVKapATJMQ&#10;Q4ONZ+PY1JLj885u0+6v39lJ08LQHqblwTr77r77ke/u/GLTWrZWGAy4mldHJWfKSWiMe67594fr&#10;D6echShcIyw4VfOtCvxi/v7deednagJLsI1CRiAuzDpf82WMflYUQS5VK8IReOVIqQFbEemKz0WD&#10;oiP01haTsvxUdICNR5AqBHq96pV8nvG1VjJ+1TqoyGzNKbeYT8znUzqL+bmYPaPwSyOHNMQ/ZNEK&#10;4yjoCHUlomArNH9AtUYiBNDxSEJbgNZGqlwDVVOVr6q5Xwqvci3UnODHNoX/Bytv1/f+DqkNnQ+z&#10;QGKqYqOxZQjUrao8LdPHmbbG/6CHXCYlzja5i9uxi2oTmaTHaVWdnk04k6SaHp9UZ6nJRQ+awD2G&#10;+FlBy5JQc6t0XCBCl4HF+ibE3n5nl3wCWNNcG2vzJZFDXVpka0G/NW6qIcILK+tYV/OP1clx1u7L&#10;y1LcWpWwrPumNDMN5T3JCWTm7cGFlMrFvuiwFI3qY1bHqSd9nqNHrjIDJmRN2Y7YA8DLxHfYPcxg&#10;n1xVJu7oXP4tsd559MiRwcXRuTUO8C0AS1UNkXt7Sv+gNUl8gmZ7hz0RiAHBy2tD/+xGhHgnkOaE&#10;Hmn241c6tAVqNwwSZ0vAX2+9J3uiL2k562juah5+rgQqzuwXR8Q+q6bTNKj5QvSZ0AUPNU+HGrdq&#10;L4E4UOXsspjso92JGqF9pBWxSFFJJZyk2DWXEXeXy9jvA1oyUi0W2YyG04t44+693FE+0fFh8yjQ&#10;D8SNRPhb2M2omL2ibm+b/oeDxSqCNpnX+74O/abBzsQZllDaHIf3bLVflfPfAAAA//8DAFBLAwQU&#10;AAYACAAAACEA1ouAvN4AAAAJAQAADwAAAGRycy9kb3ducmV2LnhtbEyPQU+DQBCF7yb+h82YeLOL&#10;WLBBhoaYeLOJrQ3nLTsFIrtL2KXQf9/xpMfJfHnve/l2Mb240Og7ZxGeVxEIsrXTnW0Qjt8fTxsQ&#10;PiirVe8sIVzJw7a4v8tVpt1s93Q5hEZwiPWZQmhDGDIpfd2SUX7lBrL8O7vRqMDn2Eg9qpnDTS/j&#10;KEqlUZ3lhlYN9N5S/XOYDMJmLs/HbrcL5eSq2H1+VfumqxAfH5byDUSgJfzB8KvP6lCw08lNVnvR&#10;I6RpkjCKsE54EwOvL9EaxAkhiWOQRS7/LyhuAAAA//8DAFBLAQItABQABgAIAAAAIQC2gziS/gAA&#10;AOEBAAATAAAAAAAAAAAAAAAAAAAAAABbQ29udGVudF9UeXBlc10ueG1sUEsBAi0AFAAGAAgAAAAh&#10;ADj9If/WAAAAlAEAAAsAAAAAAAAAAAAAAAAALwEAAF9yZWxzLy5yZWxzUEsBAi0AFAAGAAgAAAAh&#10;AMmoTkeHAgAAcgUAAA4AAAAAAAAAAAAAAAAALgIAAGRycy9lMm9Eb2MueG1sUEsBAi0AFAAGAAgA&#10;AAAhANaLgLzeAAAACQEAAA8AAAAAAAAAAAAAAAAA4QQAAGRycy9kb3ducmV2LnhtbFBLBQYAAAAA&#10;BAAEAPMAAADsBQAAAAA=&#10;" adj="1199" fillcolor="black [3213]" strokecolor="#030e13 [484]" strokeweight=".25pt"/>
            </w:pict>
          </mc:Fallback>
        </mc:AlternateContent>
      </w:r>
      <w:r w:rsidRPr="003E7F55">
        <w:rPr>
          <w:rFonts w:ascii="Times New Roman" w:hAnsi="Times New Roman" w:cs="Times New Roman"/>
          <w:b/>
          <w:bCs/>
          <w:noProof/>
          <w:lang w:eastAsia="en-IN"/>
        </w:rPr>
        <mc:AlternateContent>
          <mc:Choice Requires="wps">
            <w:drawing>
              <wp:anchor distT="0" distB="0" distL="114300" distR="114300" simplePos="0" relativeHeight="251693056" behindDoc="0" locked="0" layoutInCell="1" allowOverlap="1" wp14:anchorId="4B7DC805" wp14:editId="4D05D860">
                <wp:simplePos x="0" y="0"/>
                <wp:positionH relativeFrom="margin">
                  <wp:posOffset>4653898</wp:posOffset>
                </wp:positionH>
                <wp:positionV relativeFrom="paragraph">
                  <wp:posOffset>60651</wp:posOffset>
                </wp:positionV>
                <wp:extent cx="1556951" cy="487680"/>
                <wp:effectExtent l="0" t="0" r="24765" b="26670"/>
                <wp:wrapNone/>
                <wp:docPr id="441921281" name="Rectangle 10"/>
                <wp:cNvGraphicFramePr/>
                <a:graphic xmlns:a="http://schemas.openxmlformats.org/drawingml/2006/main">
                  <a:graphicData uri="http://schemas.microsoft.com/office/word/2010/wordprocessingShape">
                    <wps:wsp>
                      <wps:cNvSpPr/>
                      <wps:spPr>
                        <a:xfrm>
                          <a:off x="0" y="0"/>
                          <a:ext cx="1556951" cy="4876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D757C7C" w14:textId="1D4515EB" w:rsidR="00DE0AB7" w:rsidRPr="003E7F55" w:rsidRDefault="00455DF8" w:rsidP="003318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w:t>
                            </w:r>
                            <w:r w:rsidR="001C2E7B">
                              <w:rPr>
                                <w:rFonts w:ascii="Times New Roman" w:hAnsi="Times New Roman" w:cs="Times New Roman"/>
                                <w:color w:val="000000" w:themeColor="text1"/>
                                <w:lang w:val="en-US"/>
                              </w:rPr>
                              <w:t>3</w:t>
                            </w:r>
                            <w:r>
                              <w:rPr>
                                <w:rFonts w:ascii="Times New Roman" w:hAnsi="Times New Roman" w:cs="Times New Roman"/>
                                <w:color w:val="000000" w:themeColor="text1"/>
                                <w:lang w:val="en-US"/>
                              </w:rPr>
                              <w:t xml:space="preserve">. </w:t>
                            </w:r>
                            <w:r w:rsidR="003318B8" w:rsidRPr="003E7F55">
                              <w:rPr>
                                <w:rFonts w:ascii="Times New Roman" w:hAnsi="Times New Roman" w:cs="Times New Roman"/>
                                <w:color w:val="000000" w:themeColor="text1"/>
                                <w:lang w:val="en-US"/>
                              </w:rPr>
                              <w:t>Integration and Triangulation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7DC805" id="_x0000_s1038" style="position:absolute;left:0;text-align:left;margin-left:366.45pt;margin-top:4.8pt;width:122.6pt;height:38.4pt;z-index:251693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10fQIAAFkFAAAOAAAAZHJzL2Uyb0RvYy54bWysVEtv2zAMvg/YfxB0X20HSR9BnCJo0WFA&#10;0RZth54VWYoFyKImKbGzXz9KdpysK3YYdrFJkfz40EctrrtGk51wXoEpaXGWUyIMh0qZTUm/v959&#10;uaTEB2YqpsGIku6Fp9fLz58WrZ2LCdSgK+EIghg/b21J6xDsPMs8r0XD/BlYYdAowTUsoOo2WeVY&#10;i+iNziZ5fp614CrrgAvv8fS2N9JlwpdS8PAopReB6JJibSF9Xfqu4zdbLth845itFR/KYP9QRcOU&#10;waQj1C0LjGyd+gOqUdyBBxnOODQZSKm4SD1gN0X+rpuXmlmResHheDuOyf8/WP6we7FPDsfQWj/3&#10;KMYuOuma+Mf6SJeGtR+HJbpAOB4Ws9n51ayghKNtenlxfpmmmR2jrfPhq4CGRKGkDi8jzYjt7n3A&#10;jOh6cInJPGhV3SmtkxIJIG60IzuGV7feFPGqMOLEKzuWnKSw1yLGavMsJFEVFjlJCRObjmCMc2FC&#10;0ZtqVok+RzHL80MLY0TKmQAjssTqRuwB4PdCD9h9sYN/DBWJjGNw/rfC+uAxImUGE8bgRhlwHwFo&#10;7GrI3Ptj+SejiWLo1h3OBu9vEl3j0Rqq/ZMjDvrt8JbfKbyxe+bDE3O4Drg4uOLhET9SQ1tSGCRK&#10;anA/PzqP/shStFLS4nqV1P/YMico0d8M8veqmE7jPiZlOruYoOJOLetTi9k2N4A0QLZhdUmM/kEf&#10;ROmgecOXYBWzookZjrlLyoM7KDehX3t8S7hYrZIb7qBl4d68WB7B46AjI1+7N+bsQNuAhH+Awyqy&#10;+Tv29r4x0sBqG0CqRO3jXIcrwP1NXBremvhAnOrJ6/giLn8BAAD//wMAUEsDBBQABgAIAAAAIQBV&#10;VRJm4AAAAAgBAAAPAAAAZHJzL2Rvd25yZXYueG1sTI9BS8NAFITvgv9heYI3u2mtaTbmpZSCWigI&#10;th563GSfSWh2N+xu0/jvXU96HGaY+aZYT7pnIznfWYMwnyXAyNRWdaZB+Dy+PGTAfJBGyd4aQvgm&#10;D+vy9qaQubJX80HjITQslhifS4Q2hCHn3NctaelndiATvS/rtAxRuoYrJ6+xXPd8kSQp17IzcaGV&#10;A21bqs+Hi0Z4Oqlh+XYWx9NODNV29+rGzfse8f5u2jwDCzSFvzD84kd0KCNTZS9GedYjrB4XIkYR&#10;RAos+mKVzYFVCFm6BF4W/P+B8gcAAP//AwBQSwECLQAUAAYACAAAACEAtoM4kv4AAADhAQAAEwAA&#10;AAAAAAAAAAAAAAAAAAAAW0NvbnRlbnRfVHlwZXNdLnhtbFBLAQItABQABgAIAAAAIQA4/SH/1gAA&#10;AJQBAAALAAAAAAAAAAAAAAAAAC8BAABfcmVscy8ucmVsc1BLAQItABQABgAIAAAAIQAXx/10fQIA&#10;AFkFAAAOAAAAAAAAAAAAAAAAAC4CAABkcnMvZTJvRG9jLnhtbFBLAQItABQABgAIAAAAIQBVVRJm&#10;4AAAAAgBAAAPAAAAAAAAAAAAAAAAANcEAABkcnMvZG93bnJldi54bWxQSwUGAAAAAAQABADzAAAA&#10;5AUAAAAA&#10;" fillcolor="white [3212]" strokecolor="#030e13 [484]" strokeweight="1.5pt">
                <v:textbox>
                  <w:txbxContent>
                    <w:p w14:paraId="6D757C7C" w14:textId="1D4515EB" w:rsidR="00DE0AB7" w:rsidRPr="003E7F55" w:rsidRDefault="00455DF8" w:rsidP="003318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w:t>
                      </w:r>
                      <w:r w:rsidR="001C2E7B">
                        <w:rPr>
                          <w:rFonts w:ascii="Times New Roman" w:hAnsi="Times New Roman" w:cs="Times New Roman"/>
                          <w:color w:val="000000" w:themeColor="text1"/>
                          <w:lang w:val="en-US"/>
                        </w:rPr>
                        <w:t>3</w:t>
                      </w:r>
                      <w:r>
                        <w:rPr>
                          <w:rFonts w:ascii="Times New Roman" w:hAnsi="Times New Roman" w:cs="Times New Roman"/>
                          <w:color w:val="000000" w:themeColor="text1"/>
                          <w:lang w:val="en-US"/>
                        </w:rPr>
                        <w:t xml:space="preserve">. </w:t>
                      </w:r>
                      <w:r w:rsidR="003318B8" w:rsidRPr="003E7F55">
                        <w:rPr>
                          <w:rFonts w:ascii="Times New Roman" w:hAnsi="Times New Roman" w:cs="Times New Roman"/>
                          <w:color w:val="000000" w:themeColor="text1"/>
                          <w:lang w:val="en-US"/>
                        </w:rPr>
                        <w:t>Integration and Triangulation</w:t>
                      </w:r>
                    </w:p>
                  </w:txbxContent>
                </v:textbox>
                <w10:wrap anchorx="margin"/>
              </v:rect>
            </w:pict>
          </mc:Fallback>
        </mc:AlternateContent>
      </w:r>
      <w:r w:rsidR="006D3E05" w:rsidRPr="003E7F55">
        <w:rPr>
          <w:rFonts w:ascii="Times New Roman" w:hAnsi="Times New Roman" w:cs="Times New Roman"/>
          <w:noProof/>
          <w:lang w:eastAsia="en-IN"/>
        </w:rPr>
        <mc:AlternateContent>
          <mc:Choice Requires="wps">
            <w:drawing>
              <wp:anchor distT="0" distB="0" distL="114300" distR="114300" simplePos="0" relativeHeight="251723776" behindDoc="0" locked="0" layoutInCell="1" allowOverlap="1" wp14:anchorId="28561A17" wp14:editId="091A036F">
                <wp:simplePos x="0" y="0"/>
                <wp:positionH relativeFrom="column">
                  <wp:posOffset>1477010</wp:posOffset>
                </wp:positionH>
                <wp:positionV relativeFrom="paragraph">
                  <wp:posOffset>248920</wp:posOffset>
                </wp:positionV>
                <wp:extent cx="392842" cy="45719"/>
                <wp:effectExtent l="19050" t="19050" r="26670" b="31115"/>
                <wp:wrapNone/>
                <wp:docPr id="1115835328" name="Arrow: Left 9"/>
                <wp:cNvGraphicFramePr/>
                <a:graphic xmlns:a="http://schemas.openxmlformats.org/drawingml/2006/main">
                  <a:graphicData uri="http://schemas.microsoft.com/office/word/2010/wordprocessingShape">
                    <wps:wsp>
                      <wps:cNvSpPr/>
                      <wps:spPr>
                        <a:xfrm flipV="1">
                          <a:off x="0" y="0"/>
                          <a:ext cx="392842" cy="45719"/>
                        </a:xfrm>
                        <a:prstGeom prst="leftArrow">
                          <a:avLst/>
                        </a:prstGeom>
                        <a:solidFill>
                          <a:schemeClr val="tx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D34081" id="Arrow: Left 9" o:spid="_x0000_s1026" type="#_x0000_t66" style="position:absolute;margin-left:116.3pt;margin-top:19.6pt;width:30.95pt;height:3.6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agQIAAGMFAAAOAAAAZHJzL2Uyb0RvYy54bWysVE1PGzEQvVfqf7B8L7ubhgIRGxSBqCoh&#10;igotZ+O1iSWvxx072aS/vmPvZhMo6qHqxRp7Zt58+M2cX2xay9YKgwFX8+qo5Ew5CY1xzzX//nD9&#10;4ZSzEIVrhAWnar5VgV/M37877/xMTWAJtlHICMSFWedrvozRz4oiyKVqRTgCrxwpNWArIl3xuWhQ&#10;dITe2mJSlp+KDrDxCFKFQK9XvZLPM77WSsavWgcVma055Rbzifl8SmcxPxezZxR+aeSQhviHLFph&#10;HAUdoa5EFGyF5g+o1kiEADoeSWgL0NpIlWugaqryVTX3S+FVroWaE/zYpvD/YOXt+t7fIbWh82EW&#10;SExVbDS2TFvjf9Cf5rooU7bJbduObVObyCQ9fjybnE4nnElSTY9PqrPU1aJHSWgeQ/ysoGVJqLlV&#10;Oi4QocvAYn0TYm+/s0s+Aaxpro21+ZLYoC4tsrWgf4ybaojwwso61lEy1clx1u7ryVLcWpWwrPum&#10;NDMN5T3JCWSq7cGFlMrFvuiwFI3qY1bHZZnZQnWNHrnKDJiQNWU7Yg8ALxPfYfflDvbJVWWmjs7l&#10;3xLrnUePHBlcHJ1b4wDfArBU1RC5t6f0D1qTxCdotnfIEPo5CV5eG/qzGxHinUAaDBohGvb4lQ5t&#10;gdoNg8TZEvDXW+/JnvhKWs46GrSah58rgYoz+8URk8+q6TRNZr4QfSZ0wUPN06HGrdpLIA5UtFa8&#10;zGKyj3YnaoT2kXbCIkUllXCSYtdcRtxdLmO/AGirSLVYZDOaRi/ijbv3ckf5RMeHzaNAPxA3EuFv&#10;YTeUYvaKur1t+g8Hi1UEbTKv930d+k2TnIkzbJ20Kg7v2Wq/G+e/AQAA//8DAFBLAwQUAAYACAAA&#10;ACEARwvmTN8AAAAJAQAADwAAAGRycy9kb3ducmV2LnhtbEyPy07DMBBF90j8gzVIbBC1cdOoDXEq&#10;hEBiSQvdu/EkjupHGjtN4OsxK1iO7tG9Z8rtbA254BA67wQ8LBgQdLVXnWsFfH683q+BhCidksY7&#10;FPCFAbbV9VUpC+Unt8PLPrYklbhQSAE6xr6gNNQarQwL36NLWeMHK2M6h5aqQU6p3BrKGcuplZ1L&#10;C1r2+KyxPu1HK6BpVu/mrv5+m84Ziy9nzcxhPAlxezM/PQKJOMc/GH71kzpUyenoR6cCMQL4kucJ&#10;FbDccCAJ4JtsBeQoIMszoFVJ/39Q/QAAAP//AwBQSwECLQAUAAYACAAAACEAtoM4kv4AAADhAQAA&#10;EwAAAAAAAAAAAAAAAAAAAAAAW0NvbnRlbnRfVHlwZXNdLnhtbFBLAQItABQABgAIAAAAIQA4/SH/&#10;1gAAAJQBAAALAAAAAAAAAAAAAAAAAC8BAABfcmVscy8ucmVsc1BLAQItABQABgAIAAAAIQA4bf+a&#10;gQIAAGMFAAAOAAAAAAAAAAAAAAAAAC4CAABkcnMvZTJvRG9jLnhtbFBLAQItABQABgAIAAAAIQBH&#10;C+ZM3wAAAAkBAAAPAAAAAAAAAAAAAAAAANsEAABkcnMvZG93bnJldi54bWxQSwUGAAAAAAQABADz&#10;AAAA5wUAAAAA&#10;" adj="1257" fillcolor="black [3213]" strokecolor="#030e13 [484]" strokeweight=".25pt"/>
            </w:pict>
          </mc:Fallback>
        </mc:AlternateContent>
      </w:r>
    </w:p>
    <w:p w14:paraId="369041C5" w14:textId="705EA206" w:rsidR="006671B0" w:rsidRPr="003E7F55" w:rsidRDefault="006671B0" w:rsidP="0040582B">
      <w:pPr>
        <w:jc w:val="center"/>
        <w:rPr>
          <w:rFonts w:ascii="Times New Roman" w:hAnsi="Times New Roman" w:cs="Times New Roman"/>
          <w:b/>
          <w:bCs/>
        </w:rPr>
      </w:pPr>
    </w:p>
    <w:p w14:paraId="16BBD769" w14:textId="48BE141D" w:rsidR="006671B0" w:rsidRPr="003E7F55" w:rsidRDefault="006671B0" w:rsidP="0040582B">
      <w:pPr>
        <w:jc w:val="center"/>
        <w:rPr>
          <w:rFonts w:ascii="Times New Roman" w:hAnsi="Times New Roman" w:cs="Times New Roman"/>
          <w:b/>
          <w:bCs/>
        </w:rPr>
      </w:pPr>
    </w:p>
    <w:p w14:paraId="1C4F5144" w14:textId="3F166537" w:rsidR="006671B0" w:rsidRPr="003E7F55" w:rsidRDefault="003E7F55" w:rsidP="0040582B">
      <w:pPr>
        <w:jc w:val="center"/>
        <w:rPr>
          <w:rFonts w:ascii="Times New Roman" w:hAnsi="Times New Roman" w:cs="Times New Roman"/>
          <w:b/>
          <w:bCs/>
        </w:rPr>
      </w:pPr>
      <w:r w:rsidRPr="003E7F55">
        <w:rPr>
          <w:rFonts w:ascii="Times New Roman" w:hAnsi="Times New Roman" w:cs="Times New Roman"/>
          <w:b/>
          <w:bCs/>
          <w:noProof/>
          <w:lang w:eastAsia="en-IN"/>
        </w:rPr>
        <mc:AlternateContent>
          <mc:Choice Requires="wps">
            <w:drawing>
              <wp:anchor distT="0" distB="0" distL="114300" distR="114300" simplePos="0" relativeHeight="251698176" behindDoc="0" locked="0" layoutInCell="1" allowOverlap="1" wp14:anchorId="47483F02" wp14:editId="6B18A5B9">
                <wp:simplePos x="0" y="0"/>
                <wp:positionH relativeFrom="margin">
                  <wp:posOffset>4646141</wp:posOffset>
                </wp:positionH>
                <wp:positionV relativeFrom="paragraph">
                  <wp:posOffset>28525</wp:posOffset>
                </wp:positionV>
                <wp:extent cx="1548095" cy="526312"/>
                <wp:effectExtent l="0" t="0" r="14605" b="26670"/>
                <wp:wrapNone/>
                <wp:docPr id="969683415" name="Rectangle 10"/>
                <wp:cNvGraphicFramePr/>
                <a:graphic xmlns:a="http://schemas.openxmlformats.org/drawingml/2006/main">
                  <a:graphicData uri="http://schemas.microsoft.com/office/word/2010/wordprocessingShape">
                    <wps:wsp>
                      <wps:cNvSpPr/>
                      <wps:spPr>
                        <a:xfrm>
                          <a:off x="0" y="0"/>
                          <a:ext cx="1548095" cy="526312"/>
                        </a:xfrm>
                        <a:prstGeom prst="rect">
                          <a:avLst/>
                        </a:prstGeom>
                        <a:solidFill>
                          <a:schemeClr val="bg1"/>
                        </a:solidFill>
                        <a:ln w="19050" cap="flat" cmpd="sng" algn="ctr">
                          <a:solidFill>
                            <a:srgbClr val="156082">
                              <a:shade val="15000"/>
                            </a:srgbClr>
                          </a:solidFill>
                          <a:prstDash val="solid"/>
                          <a:miter lim="800000"/>
                        </a:ln>
                        <a:effectLst/>
                      </wps:spPr>
                      <wps:txbx>
                        <w:txbxContent>
                          <w:p w14:paraId="6BB6591A" w14:textId="3ECAD89C" w:rsidR="005C148F" w:rsidRPr="003E7F55" w:rsidRDefault="00455DF8" w:rsidP="005C148F">
                            <w:pPr>
                              <w:jc w:val="center"/>
                              <w:rPr>
                                <w:rFonts w:ascii="Times New Roman" w:hAnsi="Times New Roman" w:cs="Times New Roman"/>
                                <w:lang w:val="en-US"/>
                              </w:rPr>
                            </w:pPr>
                            <w:r>
                              <w:rPr>
                                <w:rFonts w:ascii="Times New Roman" w:hAnsi="Times New Roman" w:cs="Times New Roman"/>
                                <w:lang w:val="en-US"/>
                              </w:rPr>
                              <w:t>1</w:t>
                            </w:r>
                            <w:r w:rsidR="001C2E7B">
                              <w:rPr>
                                <w:rFonts w:ascii="Times New Roman" w:hAnsi="Times New Roman" w:cs="Times New Roman"/>
                                <w:lang w:val="en-US"/>
                              </w:rPr>
                              <w:t>4</w:t>
                            </w:r>
                            <w:r>
                              <w:rPr>
                                <w:rFonts w:ascii="Times New Roman" w:hAnsi="Times New Roman" w:cs="Times New Roman"/>
                                <w:lang w:val="en-US"/>
                              </w:rPr>
                              <w:t xml:space="preserve">. </w:t>
                            </w:r>
                            <w:r w:rsidR="005C148F" w:rsidRPr="003E7F55">
                              <w:rPr>
                                <w:rFonts w:ascii="Times New Roman" w:hAnsi="Times New Roman" w:cs="Times New Roman"/>
                                <w:lang w:val="en-US"/>
                              </w:rPr>
                              <w:t xml:space="preserve">Manner of death determination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483F02" id="_x0000_s1039" style="position:absolute;left:0;text-align:left;margin-left:365.85pt;margin-top:2.25pt;width:121.9pt;height:41.4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QlJdwIAAP4EAAAOAAAAZHJzL2Uyb0RvYy54bWysVEtv2zAMvg/YfxB0X22ncZcGdYogRYcB&#10;RVugHXpmZNkWoNckJXb360fJbpJ2Ow27yKRI8fHxo6+uByXJnjsvjK5ocZZTwjUztdBtRX88335Z&#10;UOID6Bqk0byir9zT69XnT1e9XfKZ6YysuSMYRPtlbyvahWCXWeZZxxX4M2O5RmNjnIKAqmuz2kGP&#10;0ZXMZnl+kfXG1dYZxr3H25vRSFcpftNwFh6axvNAZEWxtpBOl85tPLPVFSxbB7YTbCoD/qEKBUJj&#10;0kOoGwhAdk78EUoJ5ow3TThjRmWmaQTjqQfspsg/dPPUgeWpFwTH2wNM/v+FZff7J/voEIbe+qVH&#10;MXYxNE7FL9ZHhgTW6wEsPgTC8LIo54v8sqSEoa2cXZwXs4hmdnxtnQ/fuFEkChV1OIyEEezvfBhd&#10;31xiMm+kqG+FlEmJBOAb6cgecHTbtpiCv/OSmvRYyWVe4mwZIH8aCQFFZeuKet1SArJFYrLgUup3&#10;r71rt4cMRXmRL2ajUwc1H/MWZZ4nkmBbk3tq8V2c2MQN+G58kkwjr5QISG4pVEUXGOcQSerYIk/0&#10;nKA4oh+lMGwHIrCF4jxGildbU78+OuLMSGFv2a3AvHfgwyM45CwigHsYHvBopEFYzCRR0hn362/3&#10;0R+phFZKetwBhOznDhynRH7XSLLLYj6PS5OUefl1hoo7tWxPLXqnNgZnVeDGW5bE6B/km9g4o15w&#10;XdcxK5pAM8w9DmdSNmHcTVx4xtfr5IaLYiHc6SfLYvAIXUT8eXgBZyduBWTlvXnbF1h+oNjoG19q&#10;s94F04jEvyOuONSo4JKl8U4/hLjFp3ryOv62Vr8BAAD//wMAUEsDBBQABgAIAAAAIQCJTnIX4QAA&#10;AAgBAAAPAAAAZHJzL2Rvd25yZXYueG1sTI/NTsMwEITvSLyDtUhcEHUKLQkhm4qCEBeQ0h9xdmOT&#10;RInXUew2gadnOcFtVjOa+TZbTbYTJzP4xhHCfBaBMFQ63VCFsN+9XCcgfFCkVefIIHwZD6v8/CxT&#10;qXYjbcxpGyrBJeRThVCH0KdS+rI2VvmZ6w2x9+kGqwKfQyX1oEYut528iaI7aVVDvFCr3jzVpmy3&#10;R4swFqHYJ1ft8L5+fl2/9d8fbZFYxMuL6fEBRDBT+AvDLz6jQ85MB3ck7UWHEN/OY44iLJYg2L+P&#10;lywOCEm8AJln8v8D+Q8AAAD//wMAUEsBAi0AFAAGAAgAAAAhALaDOJL+AAAA4QEAABMAAAAAAAAA&#10;AAAAAAAAAAAAAFtDb250ZW50X1R5cGVzXS54bWxQSwECLQAUAAYACAAAACEAOP0h/9YAAACUAQAA&#10;CwAAAAAAAAAAAAAAAAAvAQAAX3JlbHMvLnJlbHNQSwECLQAUAAYACAAAACEA95UJSXcCAAD+BAAA&#10;DgAAAAAAAAAAAAAAAAAuAgAAZHJzL2Uyb0RvYy54bWxQSwECLQAUAAYACAAAACEAiU5yF+EAAAAI&#10;AQAADwAAAAAAAAAAAAAAAADRBAAAZHJzL2Rvd25yZXYueG1sUEsFBgAAAAAEAAQA8wAAAN8FAAAA&#10;AA==&#10;" fillcolor="white [3212]" strokecolor="#042433" strokeweight="1.5pt">
                <v:textbox>
                  <w:txbxContent>
                    <w:p w14:paraId="6BB6591A" w14:textId="3ECAD89C" w:rsidR="005C148F" w:rsidRPr="003E7F55" w:rsidRDefault="00455DF8" w:rsidP="005C148F">
                      <w:pPr>
                        <w:jc w:val="center"/>
                        <w:rPr>
                          <w:rFonts w:ascii="Times New Roman" w:hAnsi="Times New Roman" w:cs="Times New Roman"/>
                          <w:lang w:val="en-US"/>
                        </w:rPr>
                      </w:pPr>
                      <w:r>
                        <w:rPr>
                          <w:rFonts w:ascii="Times New Roman" w:hAnsi="Times New Roman" w:cs="Times New Roman"/>
                          <w:lang w:val="en-US"/>
                        </w:rPr>
                        <w:t>1</w:t>
                      </w:r>
                      <w:r w:rsidR="001C2E7B">
                        <w:rPr>
                          <w:rFonts w:ascii="Times New Roman" w:hAnsi="Times New Roman" w:cs="Times New Roman"/>
                          <w:lang w:val="en-US"/>
                        </w:rPr>
                        <w:t>4</w:t>
                      </w:r>
                      <w:r>
                        <w:rPr>
                          <w:rFonts w:ascii="Times New Roman" w:hAnsi="Times New Roman" w:cs="Times New Roman"/>
                          <w:lang w:val="en-US"/>
                        </w:rPr>
                        <w:t xml:space="preserve">. </w:t>
                      </w:r>
                      <w:r w:rsidR="005C148F" w:rsidRPr="003E7F55">
                        <w:rPr>
                          <w:rFonts w:ascii="Times New Roman" w:hAnsi="Times New Roman" w:cs="Times New Roman"/>
                          <w:lang w:val="en-US"/>
                        </w:rPr>
                        <w:t xml:space="preserve">Manner of death determination </w:t>
                      </w:r>
                    </w:p>
                  </w:txbxContent>
                </v:textbox>
                <w10:wrap anchorx="margin"/>
              </v:rect>
            </w:pict>
          </mc:Fallback>
        </mc:AlternateContent>
      </w:r>
      <w:r w:rsidRPr="003E7F55">
        <w:rPr>
          <w:rFonts w:ascii="Times New Roman" w:hAnsi="Times New Roman" w:cs="Times New Roman"/>
          <w:noProof/>
          <w:lang w:eastAsia="en-IN"/>
        </w:rPr>
        <mc:AlternateContent>
          <mc:Choice Requires="wps">
            <w:drawing>
              <wp:anchor distT="0" distB="0" distL="114300" distR="114300" simplePos="0" relativeHeight="251713536" behindDoc="0" locked="0" layoutInCell="1" allowOverlap="1" wp14:anchorId="2F3A1E73" wp14:editId="5025E1CB">
                <wp:simplePos x="0" y="0"/>
                <wp:positionH relativeFrom="column">
                  <wp:posOffset>4226010</wp:posOffset>
                </wp:positionH>
                <wp:positionV relativeFrom="paragraph">
                  <wp:posOffset>298417</wp:posOffset>
                </wp:positionV>
                <wp:extent cx="418465" cy="45719"/>
                <wp:effectExtent l="0" t="19050" r="38735" b="31115"/>
                <wp:wrapNone/>
                <wp:docPr id="192297029" name="Arrow: Left 9"/>
                <wp:cNvGraphicFramePr/>
                <a:graphic xmlns:a="http://schemas.openxmlformats.org/drawingml/2006/main">
                  <a:graphicData uri="http://schemas.microsoft.com/office/word/2010/wordprocessingShape">
                    <wps:wsp>
                      <wps:cNvSpPr/>
                      <wps:spPr>
                        <a:xfrm rot="10800000">
                          <a:off x="0" y="0"/>
                          <a:ext cx="418465" cy="45719"/>
                        </a:xfrm>
                        <a:prstGeom prst="leftArrow">
                          <a:avLst/>
                        </a:prstGeom>
                        <a:solidFill>
                          <a:schemeClr val="tx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FCEA0C" id="Arrow: Left 9" o:spid="_x0000_s1026" type="#_x0000_t66" style="position:absolute;margin-left:332.75pt;margin-top:23.5pt;width:32.95pt;height:3.6pt;rotation:18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0khAIAAGgFAAAOAAAAZHJzL2Uyb0RvYy54bWysVE1v2zAMvQ/YfxB0Xx1nST+COkXQosOA&#10;og3WDj0rshQbkEWNUuJkv36U7Dhp19MwHwRKJB/JZ5LXN7vGsK1CX4MteH424kxZCWVt1wX/+XL/&#10;5ZIzH4QthQGrCr5Xnt/MP3+6bt1MjaECUypkBGL9rHUFr0JwsyzzslKN8GfglCWlBmxEoCuusxJF&#10;S+iNycaj0XnWApYOQSrv6fWuU/J5wtdayfCktVeBmYJTbiGdmM5VPLP5tZitUbiqln0a4h+yaERt&#10;KegAdSeCYBus/4JqaongQYczCU0GWtdSpRqomnz0rprnSjiVaiFyvBto8v8PVj5un90SiYbW+Zkn&#10;MVax09gwBGIrH12O4peKo3TZLnG3H7hTu8AkPU7yy8n5lDNJqsn0Ir+K1GYdVIR06MM3BQ2LQsGN&#10;0mGBCG0CFtsHHzr7g1308WDq8r42Jl1iS6hbg2wr6GeGXd5HeGNlLGsL/jW/mCbtsagkhb1REcvY&#10;H0qzuqS8xymB1G9HcCGlsiHvVJUoVRczn0YmujwHj1RlAozImrIdsHuAt4kfsDuY3j66qtSug3NH&#10;+RCmy+Ct8+CRIoMNg3NTW8CPKjNUVR+5s6f0T6iJ4grK/RK7308j4528r+mfPQgflgJpOuiRJj48&#10;0aENEN3QS5xVgL8/eo/21LSk5aylaSu4/7URqDgz3y2181U+mcTxTBdqnzFd8FSzOtXYTXML1AN5&#10;yi6J0T6Yg6gRmldaDIsYlVTCSopdcBnwcLkN3Rag1SLVYpHMaCSdCA/22ckIHlmN7fiyexXo+sYN&#10;1PCPcJhMMXvXup1t9LSw2ATQderrI6893zTOqXH61RP3xek9WR0X5PwPAAAA//8DAFBLAwQUAAYA&#10;CAAAACEAM3+YrN8AAAAJAQAADwAAAGRycy9kb3ducmV2LnhtbEyPy07DMBBF90j8gzVI7KgTk6RR&#10;yKRCPCR2VQuCrRM7DxrbUey24e87rGA5mqN7zy03ixnZSc9+cBYhXkXAtG2cGmyH8PH+epcD80Fa&#10;JUdnNcKP9rCprq9KWSh3tjt92oeOUYj1hUToQ5gKzn3TayP9yk3a0q91s5GBzrnjapZnCjcjF1GU&#10;cSMHSw29nPRTr5vD/mgQPuuXthXfz9tDLkwi8vbtK945xNub5fEBWNBL+IPhV5/UoSKn2h2t8mxE&#10;yLI0JRQhWdMmAtb3cQKsRkgTAbwq+f8F1QUAAP//AwBQSwECLQAUAAYACAAAACEAtoM4kv4AAADh&#10;AQAAEwAAAAAAAAAAAAAAAAAAAAAAW0NvbnRlbnRfVHlwZXNdLnhtbFBLAQItABQABgAIAAAAIQA4&#10;/SH/1gAAAJQBAAALAAAAAAAAAAAAAAAAAC8BAABfcmVscy8ucmVsc1BLAQItABQABgAIAAAAIQAJ&#10;9/0khAIAAGgFAAAOAAAAAAAAAAAAAAAAAC4CAABkcnMvZTJvRG9jLnhtbFBLAQItABQABgAIAAAA&#10;IQAzf5is3wAAAAkBAAAPAAAAAAAAAAAAAAAAAN4EAABkcnMvZG93bnJldi54bWxQSwUGAAAAAAQA&#10;BADzAAAA6gUAAAAA&#10;" adj="1180" fillcolor="black [3213]" strokecolor="#030e13 [484]" strokeweight=".25pt"/>
            </w:pict>
          </mc:Fallback>
        </mc:AlternateContent>
      </w:r>
      <w:r w:rsidR="006D3E05" w:rsidRPr="003E7F55">
        <w:rPr>
          <w:rFonts w:ascii="Times New Roman" w:hAnsi="Times New Roman" w:cs="Times New Roman"/>
          <w:noProof/>
          <w:lang w:eastAsia="en-IN"/>
        </w:rPr>
        <mc:AlternateContent>
          <mc:Choice Requires="wps">
            <w:drawing>
              <wp:anchor distT="0" distB="0" distL="114300" distR="114300" simplePos="0" relativeHeight="251725824" behindDoc="0" locked="0" layoutInCell="1" allowOverlap="1" wp14:anchorId="429BB7A5" wp14:editId="689BBA47">
                <wp:simplePos x="0" y="0"/>
                <wp:positionH relativeFrom="column">
                  <wp:posOffset>1485385</wp:posOffset>
                </wp:positionH>
                <wp:positionV relativeFrom="paragraph">
                  <wp:posOffset>302945</wp:posOffset>
                </wp:positionV>
                <wp:extent cx="384604" cy="55091"/>
                <wp:effectExtent l="19050" t="19050" r="15875" b="40640"/>
                <wp:wrapNone/>
                <wp:docPr id="1386461662" name="Arrow: Left 9"/>
                <wp:cNvGraphicFramePr/>
                <a:graphic xmlns:a="http://schemas.openxmlformats.org/drawingml/2006/main">
                  <a:graphicData uri="http://schemas.microsoft.com/office/word/2010/wordprocessingShape">
                    <wps:wsp>
                      <wps:cNvSpPr/>
                      <wps:spPr>
                        <a:xfrm flipV="1">
                          <a:off x="0" y="0"/>
                          <a:ext cx="384604" cy="55091"/>
                        </a:xfrm>
                        <a:prstGeom prst="leftArrow">
                          <a:avLst/>
                        </a:prstGeom>
                        <a:solidFill>
                          <a:schemeClr val="tx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367B39" id="Arrow: Left 9" o:spid="_x0000_s1026" type="#_x0000_t66" style="position:absolute;margin-left:116.95pt;margin-top:23.85pt;width:30.3pt;height:4.3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4OgQIAAGMFAAAOAAAAZHJzL2Uyb0RvYy54bWysVEtvGyEQvlfqf0Dcm9117TysrCPLUapK&#10;URI1aXMmLHiRWIYC9tr99R3Yh5006qHqBQ3MzDcPvpnLq12jyVY4r8CUtDjJKRGGQ6XMuqTfn24+&#10;nVPiAzMV02BESffC06vFxw+XrZ2LCdSgK+EIghg/b21J6xDsPMs8r0XD/AlYYVApwTUs4NWts8qx&#10;FtEbnU3y/DRrwVXWARfe4+t1p6SLhC+l4OFeSi8C0SXF3EI6XTpf4pktLtl87ZitFe/TYP+QRcOU&#10;waAj1DULjGyc+gOqUdyBBxlOODQZSKm4SDVgNUX+pprHmlmRasHmeDu2yf8/WH63fbQPDtvQWj/3&#10;KMYqdtI1RGplf+CfprowU7JLbduPbRO7QDg+fj6fnuZTSjiqZrP8oohdzTqUiGadD18ENCQKJdVC&#10;hqVz0CZgtr31obMf7KKPB62qG6V1ukQ2iJV2ZMvwH8NuiPDKShvSYjLF2SzFP9STpLDXImJp801I&#10;oirMe5ISSFQ7gDPOhQld0b5mlehiFrM8T2zBukaPVGUCjMgSsx2xe4DXiQ/YXbm9fXQViamjc/63&#10;xDrn0SNFBhNG50YZcO8BaKyqj9zZY/pHrYniC1T7B0ccdHPiLb9R+Ge3zIcH5nAwcIRw2MM9HlID&#10;tht6iZIa3K/33qM98hW1lLQ4aCX1PzfMCUr0V4NMviim0ziZ6TKdnU3w4o41L8cas2lWgBwocK1Y&#10;nsRoH/QgSgfNM+6EZYyKKmY4xi4pD264rEK3AHCrcLFcJjOcRsvCrXm0fKB8pOPT7pk52xM3IOHv&#10;YBhKNn9D3c42/oeB5SaAVInXh772/cZJTsTpt05cFcf3ZHXYjYvfAAAA//8DAFBLAwQUAAYACAAA&#10;ACEA+Yoy0+IAAAAJAQAADwAAAGRycy9kb3ducmV2LnhtbEyPy07DMBBF90j8gzVI7KhDmr5CJhWg&#10;8thQ2lIW7NzYxIF4HMVua/4es6LL0T2690wxD6ZlB9W7xhLC9SABpqiysqEaYfv2cDUF5rwgKVpL&#10;CuFHOZiX52eFyKU90lodNr5msYRcLhC0913Ouau0MsINbKcoZp+2N8LHs6+57MUxlpuWp0ky5kY0&#10;FBe06NS9VtX3Zm8QePgIz9tV9fQ6/Xq/e1wt1svFi0a8vAi3N8C8Cv4fhj/9qA5ldNrZPUnHWoR0&#10;OJxFFCGbTIBFIJ1lI2A7hNE4A14W/PSD8hcAAP//AwBQSwECLQAUAAYACAAAACEAtoM4kv4AAADh&#10;AQAAEwAAAAAAAAAAAAAAAAAAAAAAW0NvbnRlbnRfVHlwZXNdLnhtbFBLAQItABQABgAIAAAAIQA4&#10;/SH/1gAAAJQBAAALAAAAAAAAAAAAAAAAAC8BAABfcmVscy8ucmVsc1BLAQItABQABgAIAAAAIQDf&#10;io4OgQIAAGMFAAAOAAAAAAAAAAAAAAAAAC4CAABkcnMvZTJvRG9jLnhtbFBLAQItABQABgAIAAAA&#10;IQD5ijLT4gAAAAkBAAAPAAAAAAAAAAAAAAAAANsEAABkcnMvZG93bnJldi54bWxQSwUGAAAAAAQA&#10;BADzAAAA6gUAAAAA&#10;" adj="1547" fillcolor="black [3213]" strokecolor="#030e13 [484]" strokeweight=".25pt"/>
            </w:pict>
          </mc:Fallback>
        </mc:AlternateContent>
      </w:r>
      <w:r w:rsidR="00DE0AB7" w:rsidRPr="003E7F55">
        <w:rPr>
          <w:rFonts w:ascii="Times New Roman" w:hAnsi="Times New Roman" w:cs="Times New Roman"/>
          <w:b/>
          <w:bCs/>
          <w:noProof/>
          <w:lang w:eastAsia="en-IN"/>
        </w:rPr>
        <mc:AlternateContent>
          <mc:Choice Requires="wps">
            <w:drawing>
              <wp:anchor distT="0" distB="0" distL="114300" distR="114300" simplePos="0" relativeHeight="251682816" behindDoc="0" locked="0" layoutInCell="1" allowOverlap="1" wp14:anchorId="02905692" wp14:editId="2BBAF38C">
                <wp:simplePos x="0" y="0"/>
                <wp:positionH relativeFrom="margin">
                  <wp:align>left</wp:align>
                </wp:positionH>
                <wp:positionV relativeFrom="paragraph">
                  <wp:posOffset>45720</wp:posOffset>
                </wp:positionV>
                <wp:extent cx="1485900" cy="510540"/>
                <wp:effectExtent l="0" t="0" r="19050" b="22860"/>
                <wp:wrapNone/>
                <wp:docPr id="1453448607" name="Rectangle 10"/>
                <wp:cNvGraphicFramePr/>
                <a:graphic xmlns:a="http://schemas.openxmlformats.org/drawingml/2006/main">
                  <a:graphicData uri="http://schemas.microsoft.com/office/word/2010/wordprocessingShape">
                    <wps:wsp>
                      <wps:cNvSpPr/>
                      <wps:spPr>
                        <a:xfrm>
                          <a:off x="0" y="0"/>
                          <a:ext cx="1485900" cy="51054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8494300" w14:textId="56FF7D58" w:rsidR="00DE0AB7" w:rsidRPr="003E7F55" w:rsidRDefault="00455DF8" w:rsidP="00C04EEF">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7. </w:t>
                            </w:r>
                            <w:r w:rsidR="00C04EEF" w:rsidRPr="003E7F55">
                              <w:rPr>
                                <w:rFonts w:ascii="Times New Roman" w:hAnsi="Times New Roman" w:cs="Times New Roman"/>
                                <w:color w:val="000000" w:themeColor="text1"/>
                                <w:lang w:val="en-US"/>
                              </w:rPr>
                              <w:t>Personality and daily living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905692" id="_x0000_s1040" style="position:absolute;left:0;text-align:left;margin-left:0;margin-top:3.6pt;width:117pt;height:40.2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RsfQIAAFkFAAAOAAAAZHJzL2Uyb0RvYy54bWysVEtv2zAMvg/YfxB0X20HydYGdYqgRYcB&#10;RVssHXpWZCkWIIuapMTOfv0o+ZGgK3YYdrEpkfz4+qjrm67R5CCcV2BKWlzklAjDoVJmV9IfL/ef&#10;LinxgZmKaTCipEfh6c3q44fr1i7FDGrQlXAEQYxftrakdQh2mWWe16Jh/gKsMKiU4BoW8Oh2WeVY&#10;i+iNzmZ5/jlrwVXWARfe4+1dr6SrhC+l4OFJSi8C0SXF3EL6uvTdxm+2umbLnWO2VnxIg/1DFg1T&#10;BoNOUHcsMLJ36g+oRnEHHmS44NBkIKXiItWA1RT5m2o2NbMi1YLN8XZqk/9/sPzxsLHPDtvQWr/0&#10;KMYqOuma+Mf8SJeadZyaJbpAOF4W88vFVY495ahbFPlinrqZnbyt8+GrgIZEoaQOh5F6xA4PPmBE&#10;NB1NYjAPWlX3Sut0iAQQt9qRA8PRbXdFHBV6nFllp5STFI5aRF9tvgtJVIVJzlLAxKYTGONcmFD0&#10;qppVoo9RLHIsZ4gyhk8xE2BElpjdhD0AjJY9yIjdwwz20VUkMk7O+d8S650njxQZTJicG2XAvQeg&#10;saohcm+P6Z+1Joqh23bYmzi/aBqvtlAdnx1x0G+Ht/xe4cQemA/PzOE64JBxxcMTfqSGtqQwSJTU&#10;4H69dx/tkaWopaTF9Sqp/7lnTlCivxnk71UxR76QkA7zxZcZHty5ZnuuMfvmFpAGBT4mlicx2gc9&#10;itJB84ovwTpGRRUzHGOXlAc3Hm5Dv/b4lnCxXicz3EHLwoPZWB7BY6MjI1+6V+bsQNuAhH+EcRXZ&#10;8g17e9voaWC9DyBVovapr8MIcH8Tl4a3Jj4Q5+dkdXoRV78BAAD//wMAUEsDBBQABgAIAAAAIQB+&#10;B2ls3QAAAAUBAAAPAAAAZHJzL2Rvd25yZXYueG1sTI9PS8NAFMTvgt9heYI3u2ms/RPzUkpBLQiC&#10;rYceN9nXJDT7dslu0/jtXU96HGaY+U2+Hk0nBup9axlhOklAEFdWt1wjfB1eHpYgfFCsVWeZEL7J&#10;w7q4vclVpu2VP2nYh1rEEvaZQmhCcJmUvmrIKD+xjjh6J9sbFaLsa6l7dY3lppNpksylUS3HhUY5&#10;2jZUnfcXg/B01G72dl4djruVK7e7137YfLwj3t+Nm2cQgcbwF4Zf/IgORWQq7YW1Fx1CPBIQFimI&#10;aKaPs6hLhOViDrLI5X/64gcAAP//AwBQSwECLQAUAAYACAAAACEAtoM4kv4AAADhAQAAEwAAAAAA&#10;AAAAAAAAAAAAAAAAW0NvbnRlbnRfVHlwZXNdLnhtbFBLAQItABQABgAIAAAAIQA4/SH/1gAAAJQB&#10;AAALAAAAAAAAAAAAAAAAAC8BAABfcmVscy8ucmVsc1BLAQItABQABgAIAAAAIQBdUnRsfQIAAFkF&#10;AAAOAAAAAAAAAAAAAAAAAC4CAABkcnMvZTJvRG9jLnhtbFBLAQItABQABgAIAAAAIQB+B2ls3QAA&#10;AAUBAAAPAAAAAAAAAAAAAAAAANcEAABkcnMvZG93bnJldi54bWxQSwUGAAAAAAQABADzAAAA4QUA&#10;AAAA&#10;" fillcolor="white [3212]" strokecolor="#030e13 [484]" strokeweight="1.5pt">
                <v:textbox>
                  <w:txbxContent>
                    <w:p w14:paraId="78494300" w14:textId="56FF7D58" w:rsidR="00DE0AB7" w:rsidRPr="003E7F55" w:rsidRDefault="00455DF8" w:rsidP="00C04EEF">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7. </w:t>
                      </w:r>
                      <w:r w:rsidR="00C04EEF" w:rsidRPr="003E7F55">
                        <w:rPr>
                          <w:rFonts w:ascii="Times New Roman" w:hAnsi="Times New Roman" w:cs="Times New Roman"/>
                          <w:color w:val="000000" w:themeColor="text1"/>
                          <w:lang w:val="en-US"/>
                        </w:rPr>
                        <w:t>Personality and daily living</w:t>
                      </w:r>
                    </w:p>
                  </w:txbxContent>
                </v:textbox>
                <w10:wrap anchorx="margin"/>
              </v:rect>
            </w:pict>
          </mc:Fallback>
        </mc:AlternateContent>
      </w:r>
    </w:p>
    <w:p w14:paraId="1130594C" w14:textId="2D6D183B" w:rsidR="006671B0" w:rsidRPr="003E7F55" w:rsidRDefault="006671B0" w:rsidP="0040582B">
      <w:pPr>
        <w:jc w:val="center"/>
        <w:rPr>
          <w:rFonts w:ascii="Times New Roman" w:hAnsi="Times New Roman" w:cs="Times New Roman"/>
          <w:b/>
          <w:bCs/>
        </w:rPr>
      </w:pPr>
    </w:p>
    <w:p w14:paraId="094C9B19" w14:textId="77777777" w:rsidR="00391B7A" w:rsidRDefault="00391B7A" w:rsidP="00391B7A">
      <w:pPr>
        <w:spacing w:after="0" w:line="240" w:lineRule="auto"/>
        <w:rPr>
          <w:rFonts w:ascii="Times New Roman" w:hAnsi="Times New Roman" w:cs="Times New Roman"/>
          <w:b/>
          <w:bCs/>
        </w:rPr>
      </w:pPr>
      <w:r>
        <w:rPr>
          <w:rFonts w:ascii="Times New Roman" w:hAnsi="Times New Roman" w:cs="Times New Roman"/>
          <w:b/>
          <w:bCs/>
        </w:rPr>
        <w:t xml:space="preserve">            </w:t>
      </w:r>
    </w:p>
    <w:p w14:paraId="7A703CEF" w14:textId="77777777" w:rsidR="004354CB" w:rsidRDefault="00391B7A" w:rsidP="00391B7A">
      <w:pPr>
        <w:spacing w:after="0" w:line="240" w:lineRule="auto"/>
        <w:rPr>
          <w:rFonts w:ascii="Times New Roman" w:hAnsi="Times New Roman" w:cs="Times New Roman"/>
          <w:b/>
          <w:bCs/>
        </w:rPr>
      </w:pPr>
      <w:r>
        <w:rPr>
          <w:rFonts w:ascii="Times New Roman" w:hAnsi="Times New Roman" w:cs="Times New Roman"/>
          <w:b/>
          <w:bCs/>
        </w:rPr>
        <w:t xml:space="preserve">            </w:t>
      </w:r>
    </w:p>
    <w:p w14:paraId="6F3E3A6E" w14:textId="3EDE8367" w:rsidR="00391B7A" w:rsidRPr="00391B7A" w:rsidRDefault="00DC6D97" w:rsidP="004354CB">
      <w:pPr>
        <w:spacing w:after="0" w:line="240" w:lineRule="auto"/>
        <w:jc w:val="center"/>
        <w:rPr>
          <w:rFonts w:ascii="Times New Roman" w:hAnsi="Times New Roman" w:cs="Times New Roman"/>
          <w:b/>
          <w:bCs/>
        </w:rPr>
      </w:pPr>
      <w:r>
        <w:rPr>
          <w:rFonts w:ascii="Times New Roman" w:hAnsi="Times New Roman" w:cs="Times New Roman"/>
          <w:b/>
          <w:bCs/>
        </w:rPr>
        <w:t xml:space="preserve">Figure </w:t>
      </w:r>
      <w:r w:rsidR="00C77687">
        <w:rPr>
          <w:rFonts w:ascii="Times New Roman" w:hAnsi="Times New Roman" w:cs="Times New Roman"/>
          <w:b/>
          <w:bCs/>
        </w:rPr>
        <w:t>2</w:t>
      </w:r>
      <w:r>
        <w:rPr>
          <w:rFonts w:ascii="Times New Roman" w:hAnsi="Times New Roman" w:cs="Times New Roman"/>
          <w:b/>
          <w:bCs/>
        </w:rPr>
        <w:t xml:space="preserve">: </w:t>
      </w:r>
      <w:r w:rsidRPr="008C0A8A">
        <w:rPr>
          <w:rFonts w:ascii="Times New Roman" w:hAnsi="Times New Roman" w:cs="Times New Roman"/>
          <w:b/>
          <w:bCs/>
          <w:i/>
          <w:iCs/>
        </w:rPr>
        <w:t>Multifactorial assessment framework in Psychological Autopsy (PA) for</w:t>
      </w:r>
    </w:p>
    <w:p w14:paraId="54A603AB" w14:textId="05B66BA3" w:rsidR="00391B7A" w:rsidRDefault="00DC6D97" w:rsidP="004354CB">
      <w:pPr>
        <w:spacing w:after="0" w:line="240" w:lineRule="auto"/>
        <w:jc w:val="center"/>
        <w:rPr>
          <w:rFonts w:ascii="Times New Roman" w:hAnsi="Times New Roman" w:cs="Times New Roman"/>
          <w:b/>
          <w:bCs/>
          <w:i/>
          <w:iCs/>
        </w:rPr>
      </w:pPr>
      <w:r w:rsidRPr="008C0A8A">
        <w:rPr>
          <w:rFonts w:ascii="Times New Roman" w:hAnsi="Times New Roman" w:cs="Times New Roman"/>
          <w:b/>
          <w:bCs/>
          <w:i/>
          <w:iCs/>
        </w:rPr>
        <w:t>forensic evaluation</w:t>
      </w:r>
      <w:r w:rsidR="00876FE1">
        <w:rPr>
          <w:rFonts w:ascii="Times New Roman" w:hAnsi="Times New Roman" w:cs="Times New Roman"/>
          <w:b/>
          <w:bCs/>
          <w:i/>
          <w:iCs/>
        </w:rPr>
        <w:t xml:space="preserve"> in undetermined </w:t>
      </w:r>
      <w:r w:rsidR="00783C4C">
        <w:rPr>
          <w:rFonts w:ascii="Times New Roman" w:hAnsi="Times New Roman" w:cs="Times New Roman"/>
          <w:b/>
          <w:bCs/>
          <w:i/>
          <w:iCs/>
        </w:rPr>
        <w:t>or</w:t>
      </w:r>
      <w:r w:rsidR="00876FE1">
        <w:rPr>
          <w:rFonts w:ascii="Times New Roman" w:hAnsi="Times New Roman" w:cs="Times New Roman"/>
          <w:b/>
          <w:bCs/>
          <w:i/>
          <w:iCs/>
        </w:rPr>
        <w:t xml:space="preserve"> equivocal death</w:t>
      </w:r>
    </w:p>
    <w:p w14:paraId="7CC335F9" w14:textId="77777777" w:rsidR="00DD0187" w:rsidRDefault="00DD0187" w:rsidP="004354CB">
      <w:pPr>
        <w:spacing w:after="0" w:line="240" w:lineRule="auto"/>
        <w:jc w:val="center"/>
        <w:rPr>
          <w:rFonts w:ascii="Times New Roman" w:hAnsi="Times New Roman" w:cs="Times New Roman"/>
          <w:b/>
          <w:bCs/>
        </w:rPr>
      </w:pPr>
    </w:p>
    <w:p w14:paraId="10938AA9" w14:textId="77777777" w:rsidR="00DD0187" w:rsidRDefault="00DD0187" w:rsidP="00391B7A">
      <w:pPr>
        <w:spacing w:after="0" w:line="240" w:lineRule="auto"/>
        <w:rPr>
          <w:rFonts w:ascii="Times New Roman" w:hAnsi="Times New Roman" w:cs="Times New Roman"/>
          <w:b/>
          <w:bCs/>
        </w:rPr>
      </w:pPr>
    </w:p>
    <w:p w14:paraId="6B3BC4D4" w14:textId="174C0CC0" w:rsidR="00BC349D" w:rsidRPr="009150FF" w:rsidRDefault="005457B5" w:rsidP="00391B7A">
      <w:pPr>
        <w:spacing w:after="0" w:line="240" w:lineRule="auto"/>
        <w:rPr>
          <w:rFonts w:ascii="Times New Roman" w:hAnsi="Times New Roman" w:cs="Times New Roman"/>
          <w:b/>
          <w:bCs/>
          <w:sz w:val="26"/>
          <w:szCs w:val="26"/>
        </w:rPr>
      </w:pPr>
      <w:r w:rsidRPr="009150FF">
        <w:rPr>
          <w:rFonts w:ascii="Times New Roman" w:hAnsi="Times New Roman" w:cs="Times New Roman"/>
          <w:b/>
          <w:bCs/>
          <w:sz w:val="26"/>
          <w:szCs w:val="26"/>
        </w:rPr>
        <w:t>Legal s</w:t>
      </w:r>
      <w:r w:rsidR="00BC349D" w:rsidRPr="009150FF">
        <w:rPr>
          <w:rFonts w:ascii="Times New Roman" w:hAnsi="Times New Roman" w:cs="Times New Roman"/>
          <w:b/>
          <w:bCs/>
          <w:sz w:val="26"/>
          <w:szCs w:val="26"/>
        </w:rPr>
        <w:t xml:space="preserve">tatus of psychological autopsy </w:t>
      </w:r>
      <w:r w:rsidR="00DC7AF6" w:rsidRPr="009150FF">
        <w:rPr>
          <w:rFonts w:ascii="Times New Roman" w:hAnsi="Times New Roman" w:cs="Times New Roman"/>
          <w:b/>
          <w:bCs/>
          <w:sz w:val="26"/>
          <w:szCs w:val="26"/>
        </w:rPr>
        <w:t>in</w:t>
      </w:r>
      <w:r w:rsidR="00BC349D" w:rsidRPr="009150FF">
        <w:rPr>
          <w:rFonts w:ascii="Times New Roman" w:hAnsi="Times New Roman" w:cs="Times New Roman"/>
          <w:b/>
          <w:bCs/>
          <w:sz w:val="26"/>
          <w:szCs w:val="26"/>
        </w:rPr>
        <w:t xml:space="preserve"> India </w:t>
      </w:r>
    </w:p>
    <w:p w14:paraId="547C7468" w14:textId="77777777" w:rsidR="004E3EF4" w:rsidRPr="00391B7A" w:rsidRDefault="004E3EF4" w:rsidP="00391B7A">
      <w:pPr>
        <w:spacing w:after="0" w:line="240" w:lineRule="auto"/>
        <w:rPr>
          <w:rFonts w:ascii="Times New Roman" w:hAnsi="Times New Roman" w:cs="Times New Roman"/>
          <w:b/>
          <w:bCs/>
          <w:i/>
          <w:iCs/>
        </w:rPr>
      </w:pPr>
    </w:p>
    <w:p w14:paraId="205F615D" w14:textId="5560CBC6" w:rsidR="00817609" w:rsidRDefault="006B10E5" w:rsidP="00823CB5">
      <w:pPr>
        <w:spacing w:line="360" w:lineRule="auto"/>
        <w:jc w:val="both"/>
        <w:rPr>
          <w:rFonts w:ascii="Times New Roman" w:hAnsi="Times New Roman" w:cs="Times New Roman"/>
        </w:rPr>
      </w:pPr>
      <w:r>
        <w:rPr>
          <w:rFonts w:ascii="Times New Roman" w:hAnsi="Times New Roman" w:cs="Times New Roman"/>
        </w:rPr>
        <w:t xml:space="preserve">UK, </w:t>
      </w:r>
      <w:r w:rsidRPr="007F18B9">
        <w:rPr>
          <w:rFonts w:ascii="Times New Roman" w:hAnsi="Times New Roman" w:cs="Times New Roman"/>
        </w:rPr>
        <w:t>USA, Australia,</w:t>
      </w:r>
      <w:r>
        <w:rPr>
          <w:rFonts w:ascii="Times New Roman" w:hAnsi="Times New Roman" w:cs="Times New Roman"/>
        </w:rPr>
        <w:t xml:space="preserve"> China </w:t>
      </w:r>
      <w:r w:rsidR="002F7DF9">
        <w:rPr>
          <w:rFonts w:ascii="Times New Roman" w:hAnsi="Times New Roman" w:cs="Times New Roman"/>
        </w:rPr>
        <w:t>such western c</w:t>
      </w:r>
      <w:r w:rsidR="00790D68">
        <w:rPr>
          <w:rFonts w:ascii="Times New Roman" w:hAnsi="Times New Roman" w:cs="Times New Roman"/>
        </w:rPr>
        <w:t xml:space="preserve">ountries </w:t>
      </w:r>
      <w:r w:rsidR="00BC349D" w:rsidRPr="007F18B9">
        <w:rPr>
          <w:rFonts w:ascii="Times New Roman" w:hAnsi="Times New Roman" w:cs="Times New Roman"/>
        </w:rPr>
        <w:t xml:space="preserve">have </w:t>
      </w:r>
      <w:r w:rsidR="002F7DF9">
        <w:rPr>
          <w:rFonts w:ascii="Times New Roman" w:hAnsi="Times New Roman" w:cs="Times New Roman"/>
        </w:rPr>
        <w:t xml:space="preserve">already </w:t>
      </w:r>
      <w:r w:rsidR="00BC349D" w:rsidRPr="007F18B9">
        <w:rPr>
          <w:rFonts w:ascii="Times New Roman" w:hAnsi="Times New Roman" w:cs="Times New Roman"/>
        </w:rPr>
        <w:t xml:space="preserve">acknowledged </w:t>
      </w:r>
      <w:r w:rsidR="00BC349D">
        <w:rPr>
          <w:rFonts w:ascii="Times New Roman" w:hAnsi="Times New Roman" w:cs="Times New Roman"/>
        </w:rPr>
        <w:t>the</w:t>
      </w:r>
      <w:r w:rsidR="00BC349D" w:rsidRPr="007F18B9">
        <w:rPr>
          <w:rFonts w:ascii="Times New Roman" w:hAnsi="Times New Roman" w:cs="Times New Roman"/>
        </w:rPr>
        <w:t xml:space="preserve"> significance and accepted </w:t>
      </w:r>
      <w:r w:rsidR="00BC349D">
        <w:rPr>
          <w:rFonts w:ascii="Times New Roman" w:hAnsi="Times New Roman" w:cs="Times New Roman"/>
        </w:rPr>
        <w:t xml:space="preserve">psychological autopsy </w:t>
      </w:r>
      <w:r w:rsidR="00BC349D" w:rsidRPr="007F18B9">
        <w:rPr>
          <w:rFonts w:ascii="Times New Roman" w:hAnsi="Times New Roman" w:cs="Times New Roman"/>
        </w:rPr>
        <w:t>as in</w:t>
      </w:r>
      <w:r w:rsidR="00BC349D">
        <w:rPr>
          <w:rFonts w:ascii="Times New Roman" w:hAnsi="Times New Roman" w:cs="Times New Roman"/>
        </w:rPr>
        <w:t>dispensable</w:t>
      </w:r>
      <w:r w:rsidR="00BC349D" w:rsidRPr="007F18B9">
        <w:rPr>
          <w:rFonts w:ascii="Times New Roman" w:hAnsi="Times New Roman" w:cs="Times New Roman"/>
        </w:rPr>
        <w:t xml:space="preserve"> </w:t>
      </w:r>
      <w:r w:rsidR="009133A2">
        <w:rPr>
          <w:rFonts w:ascii="Times New Roman" w:hAnsi="Times New Roman" w:cs="Times New Roman"/>
        </w:rPr>
        <w:t xml:space="preserve">corroboration </w:t>
      </w:r>
      <w:r w:rsidR="00790D68">
        <w:rPr>
          <w:rFonts w:ascii="Times New Roman" w:hAnsi="Times New Roman" w:cs="Times New Roman"/>
        </w:rPr>
        <w:t>in death investigation</w:t>
      </w:r>
      <w:r w:rsidR="00310257">
        <w:rPr>
          <w:rFonts w:ascii="Times New Roman" w:hAnsi="Times New Roman" w:cs="Times New Roman"/>
        </w:rPr>
        <w:t xml:space="preserve">. </w:t>
      </w:r>
      <w:r w:rsidR="00B0787A">
        <w:rPr>
          <w:rFonts w:ascii="Times New Roman" w:hAnsi="Times New Roman" w:cs="Times New Roman"/>
        </w:rPr>
        <w:t>In India,</w:t>
      </w:r>
      <w:r w:rsidR="00BE164B">
        <w:rPr>
          <w:rFonts w:ascii="Times New Roman" w:hAnsi="Times New Roman" w:cs="Times New Roman"/>
        </w:rPr>
        <w:t xml:space="preserve"> as per records</w:t>
      </w:r>
      <w:r w:rsidR="00B0787A">
        <w:rPr>
          <w:rFonts w:ascii="Times New Roman" w:hAnsi="Times New Roman" w:cs="Times New Roman"/>
        </w:rPr>
        <w:t xml:space="preserve"> </w:t>
      </w:r>
      <w:r w:rsidR="007D592A">
        <w:rPr>
          <w:rFonts w:ascii="Times New Roman" w:hAnsi="Times New Roman" w:cs="Times New Roman"/>
        </w:rPr>
        <w:t xml:space="preserve">first </w:t>
      </w:r>
      <w:r w:rsidR="00B0787A">
        <w:rPr>
          <w:rFonts w:ascii="Times New Roman" w:hAnsi="Times New Roman" w:cs="Times New Roman"/>
        </w:rPr>
        <w:t xml:space="preserve">psychological autopsy </w:t>
      </w:r>
      <w:r w:rsidR="00790D68">
        <w:rPr>
          <w:rFonts w:ascii="Times New Roman" w:hAnsi="Times New Roman" w:cs="Times New Roman"/>
        </w:rPr>
        <w:t xml:space="preserve">was </w:t>
      </w:r>
      <w:r w:rsidR="008D2077">
        <w:rPr>
          <w:rFonts w:ascii="Times New Roman" w:hAnsi="Times New Roman" w:cs="Times New Roman"/>
        </w:rPr>
        <w:t xml:space="preserve">conducted </w:t>
      </w:r>
      <w:r w:rsidR="00A67F2B">
        <w:rPr>
          <w:rFonts w:ascii="Times New Roman" w:hAnsi="Times New Roman" w:cs="Times New Roman"/>
        </w:rPr>
        <w:t xml:space="preserve">in </w:t>
      </w:r>
      <w:r w:rsidR="005360D9">
        <w:rPr>
          <w:rFonts w:ascii="Times New Roman" w:hAnsi="Times New Roman" w:cs="Times New Roman"/>
        </w:rPr>
        <w:t xml:space="preserve">Kerala </w:t>
      </w:r>
      <w:r w:rsidR="00DD4D6F">
        <w:rPr>
          <w:rFonts w:ascii="Times New Roman" w:hAnsi="Times New Roman" w:cs="Times New Roman"/>
        </w:rPr>
        <w:t xml:space="preserve">in </w:t>
      </w:r>
      <w:r w:rsidR="00790D68">
        <w:rPr>
          <w:rFonts w:ascii="Times New Roman" w:hAnsi="Times New Roman" w:cs="Times New Roman"/>
        </w:rPr>
        <w:t>the</w:t>
      </w:r>
      <w:r w:rsidR="00DD4D6F">
        <w:rPr>
          <w:rFonts w:ascii="Times New Roman" w:hAnsi="Times New Roman" w:cs="Times New Roman"/>
        </w:rPr>
        <w:t xml:space="preserve"> </w:t>
      </w:r>
      <w:r w:rsidR="003B02B1">
        <w:rPr>
          <w:rFonts w:ascii="Times New Roman" w:hAnsi="Times New Roman" w:cs="Times New Roman"/>
        </w:rPr>
        <w:t xml:space="preserve">suicide of </w:t>
      </w:r>
      <w:r w:rsidR="00D02F6F">
        <w:rPr>
          <w:rFonts w:ascii="Times New Roman" w:hAnsi="Times New Roman" w:cs="Times New Roman"/>
        </w:rPr>
        <w:t xml:space="preserve">CM </w:t>
      </w:r>
      <w:r w:rsidR="003B02B1">
        <w:rPr>
          <w:rFonts w:ascii="Times New Roman" w:hAnsi="Times New Roman" w:cs="Times New Roman"/>
        </w:rPr>
        <w:t>Abdulla Moulavi</w:t>
      </w:r>
      <w:r w:rsidR="00C23050">
        <w:rPr>
          <w:rFonts w:ascii="Times New Roman" w:hAnsi="Times New Roman" w:cs="Times New Roman"/>
        </w:rPr>
        <w:t xml:space="preserve"> (2010),</w:t>
      </w:r>
      <w:r w:rsidR="00D02F6F">
        <w:rPr>
          <w:rFonts w:ascii="Times New Roman" w:hAnsi="Times New Roman" w:cs="Times New Roman"/>
        </w:rPr>
        <w:t xml:space="preserve"> a </w:t>
      </w:r>
      <w:r w:rsidR="00CA2783">
        <w:rPr>
          <w:rFonts w:ascii="Times New Roman" w:hAnsi="Times New Roman" w:cs="Times New Roman"/>
        </w:rPr>
        <w:t xml:space="preserve">highly reversed Muslim spiritual </w:t>
      </w:r>
      <w:r w:rsidR="004C016D">
        <w:rPr>
          <w:rFonts w:ascii="Times New Roman" w:hAnsi="Times New Roman" w:cs="Times New Roman"/>
        </w:rPr>
        <w:t>leader, which</w:t>
      </w:r>
      <w:r w:rsidR="00C23050">
        <w:rPr>
          <w:rFonts w:ascii="Times New Roman" w:hAnsi="Times New Roman" w:cs="Times New Roman"/>
        </w:rPr>
        <w:t xml:space="preserve"> </w:t>
      </w:r>
      <w:r w:rsidR="008D2077">
        <w:rPr>
          <w:rFonts w:ascii="Times New Roman" w:hAnsi="Times New Roman" w:cs="Times New Roman"/>
        </w:rPr>
        <w:t xml:space="preserve">concluded </w:t>
      </w:r>
      <w:r w:rsidR="00CC0494">
        <w:rPr>
          <w:rFonts w:ascii="Times New Roman" w:hAnsi="Times New Roman" w:cs="Times New Roman"/>
        </w:rPr>
        <w:t xml:space="preserve">that </w:t>
      </w:r>
      <w:r w:rsidR="00C23050">
        <w:rPr>
          <w:rFonts w:ascii="Times New Roman" w:hAnsi="Times New Roman" w:cs="Times New Roman"/>
        </w:rPr>
        <w:t>the deceased most likely committed</w:t>
      </w:r>
      <w:r w:rsidR="008D2077">
        <w:rPr>
          <w:rFonts w:ascii="Times New Roman" w:hAnsi="Times New Roman" w:cs="Times New Roman"/>
        </w:rPr>
        <w:t xml:space="preserve"> suicide</w:t>
      </w:r>
      <w:r w:rsidR="00F06802">
        <w:rPr>
          <w:rFonts w:ascii="Times New Roman" w:hAnsi="Times New Roman" w:cs="Times New Roman"/>
        </w:rPr>
        <w:t>.</w:t>
      </w:r>
      <w:r w:rsidR="00AD0D42">
        <w:rPr>
          <w:rFonts w:ascii="Times New Roman" w:hAnsi="Times New Roman" w:cs="Times New Roman"/>
          <w:vertAlign w:val="superscript"/>
        </w:rPr>
        <w:t>1</w:t>
      </w:r>
      <w:r w:rsidR="00451F38">
        <w:rPr>
          <w:rFonts w:ascii="Times New Roman" w:hAnsi="Times New Roman" w:cs="Times New Roman"/>
          <w:vertAlign w:val="superscript"/>
        </w:rPr>
        <w:t>1</w:t>
      </w:r>
      <w:r w:rsidR="00DD4D6F">
        <w:rPr>
          <w:rFonts w:ascii="Times New Roman" w:hAnsi="Times New Roman" w:cs="Times New Roman"/>
        </w:rPr>
        <w:t xml:space="preserve"> </w:t>
      </w:r>
      <w:r w:rsidR="00544B6C">
        <w:rPr>
          <w:rFonts w:ascii="Times New Roman" w:hAnsi="Times New Roman" w:cs="Times New Roman"/>
        </w:rPr>
        <w:t>Also</w:t>
      </w:r>
      <w:r w:rsidR="008D2077">
        <w:rPr>
          <w:rFonts w:ascii="Times New Roman" w:hAnsi="Times New Roman" w:cs="Times New Roman"/>
        </w:rPr>
        <w:t xml:space="preserve">, </w:t>
      </w:r>
      <w:r w:rsidR="00F97411">
        <w:rPr>
          <w:rFonts w:ascii="Times New Roman" w:hAnsi="Times New Roman" w:cs="Times New Roman"/>
        </w:rPr>
        <w:t xml:space="preserve">in the </w:t>
      </w:r>
      <w:r w:rsidR="00A67F2B">
        <w:rPr>
          <w:rFonts w:ascii="Times New Roman" w:hAnsi="Times New Roman" w:cs="Times New Roman"/>
        </w:rPr>
        <w:t>Su</w:t>
      </w:r>
      <w:r w:rsidR="00F14FFE">
        <w:rPr>
          <w:rFonts w:ascii="Times New Roman" w:hAnsi="Times New Roman" w:cs="Times New Roman"/>
        </w:rPr>
        <w:t>nanda Pushkar case</w:t>
      </w:r>
      <w:r w:rsidR="00A352A0">
        <w:rPr>
          <w:rFonts w:ascii="Times New Roman" w:hAnsi="Times New Roman" w:cs="Times New Roman"/>
        </w:rPr>
        <w:t xml:space="preserve"> </w:t>
      </w:r>
      <w:r w:rsidR="00F14FFE">
        <w:rPr>
          <w:rFonts w:ascii="Times New Roman" w:hAnsi="Times New Roman" w:cs="Times New Roman"/>
        </w:rPr>
        <w:t>(2014)</w:t>
      </w:r>
      <w:r w:rsidR="008B021D">
        <w:rPr>
          <w:rFonts w:ascii="Times New Roman" w:hAnsi="Times New Roman" w:cs="Times New Roman"/>
        </w:rPr>
        <w:t xml:space="preserve"> </w:t>
      </w:r>
      <w:r w:rsidR="000339D3">
        <w:rPr>
          <w:rFonts w:ascii="Times New Roman" w:hAnsi="Times New Roman" w:cs="Times New Roman"/>
        </w:rPr>
        <w:t>the</w:t>
      </w:r>
      <w:r w:rsidR="008B021D">
        <w:rPr>
          <w:rFonts w:ascii="Times New Roman" w:hAnsi="Times New Roman" w:cs="Times New Roman"/>
        </w:rPr>
        <w:t xml:space="preserve"> </w:t>
      </w:r>
      <w:r w:rsidR="0096571B">
        <w:rPr>
          <w:rFonts w:ascii="Times New Roman" w:hAnsi="Times New Roman" w:cs="Times New Roman"/>
        </w:rPr>
        <w:t>Special Invest</w:t>
      </w:r>
      <w:r w:rsidR="00BF6DBC">
        <w:rPr>
          <w:rFonts w:ascii="Times New Roman" w:hAnsi="Times New Roman" w:cs="Times New Roman"/>
        </w:rPr>
        <w:t>igative Team</w:t>
      </w:r>
      <w:r w:rsidR="005F35E4">
        <w:rPr>
          <w:rFonts w:ascii="Times New Roman" w:hAnsi="Times New Roman" w:cs="Times New Roman"/>
        </w:rPr>
        <w:t xml:space="preserve"> </w:t>
      </w:r>
      <w:r w:rsidR="00BF6DBC">
        <w:rPr>
          <w:rFonts w:ascii="Times New Roman" w:hAnsi="Times New Roman" w:cs="Times New Roman"/>
        </w:rPr>
        <w:t>(SIT)</w:t>
      </w:r>
      <w:r w:rsidR="005F35E4">
        <w:rPr>
          <w:rFonts w:ascii="Times New Roman" w:hAnsi="Times New Roman" w:cs="Times New Roman"/>
        </w:rPr>
        <w:t xml:space="preserve"> </w:t>
      </w:r>
      <w:r w:rsidR="000339D3">
        <w:rPr>
          <w:rFonts w:ascii="Times New Roman" w:hAnsi="Times New Roman" w:cs="Times New Roman"/>
        </w:rPr>
        <w:t xml:space="preserve">suggested </w:t>
      </w:r>
      <w:r w:rsidR="008B021D">
        <w:rPr>
          <w:rFonts w:ascii="Times New Roman" w:hAnsi="Times New Roman" w:cs="Times New Roman"/>
        </w:rPr>
        <w:t xml:space="preserve">that </w:t>
      </w:r>
      <w:r w:rsidR="000339D3">
        <w:rPr>
          <w:rFonts w:ascii="Times New Roman" w:hAnsi="Times New Roman" w:cs="Times New Roman"/>
        </w:rPr>
        <w:t xml:space="preserve">she </w:t>
      </w:r>
      <w:r w:rsidR="00865B37">
        <w:rPr>
          <w:rFonts w:ascii="Times New Roman" w:hAnsi="Times New Roman" w:cs="Times New Roman"/>
        </w:rPr>
        <w:t xml:space="preserve">committed suicide due to </w:t>
      </w:r>
      <w:r w:rsidR="000339D3">
        <w:rPr>
          <w:rFonts w:ascii="Times New Roman" w:hAnsi="Times New Roman" w:cs="Times New Roman"/>
        </w:rPr>
        <w:t>interpersonal conflict.</w:t>
      </w:r>
      <w:r w:rsidR="005F35E4" w:rsidRPr="005F35E4">
        <w:rPr>
          <w:rFonts w:ascii="Times New Roman" w:hAnsi="Times New Roman" w:cs="Times New Roman"/>
          <w:vertAlign w:val="superscript"/>
        </w:rPr>
        <w:t>1</w:t>
      </w:r>
      <w:r w:rsidR="00451F38">
        <w:rPr>
          <w:rFonts w:ascii="Times New Roman" w:hAnsi="Times New Roman" w:cs="Times New Roman"/>
          <w:vertAlign w:val="superscript"/>
        </w:rPr>
        <w:t>2</w:t>
      </w:r>
      <w:r w:rsidR="005F35E4">
        <w:rPr>
          <w:rFonts w:ascii="Times New Roman" w:hAnsi="Times New Roman" w:cs="Times New Roman"/>
        </w:rPr>
        <w:t xml:space="preserve"> </w:t>
      </w:r>
      <w:r w:rsidR="004354CB">
        <w:rPr>
          <w:rFonts w:ascii="Times New Roman" w:hAnsi="Times New Roman" w:cs="Times New Roman"/>
        </w:rPr>
        <w:t xml:space="preserve"> </w:t>
      </w:r>
    </w:p>
    <w:p w14:paraId="6EFADBD8" w14:textId="132227D9" w:rsidR="00BC349D" w:rsidRPr="004354CB" w:rsidRDefault="002A3F19" w:rsidP="00823CB5">
      <w:pPr>
        <w:spacing w:line="360" w:lineRule="auto"/>
        <w:jc w:val="both"/>
        <w:rPr>
          <w:rFonts w:ascii="Times New Roman" w:hAnsi="Times New Roman" w:cs="Times New Roman"/>
        </w:rPr>
      </w:pPr>
      <w:r>
        <w:rPr>
          <w:rFonts w:ascii="Times New Roman" w:hAnsi="Times New Roman" w:cs="Times New Roman"/>
        </w:rPr>
        <w:t>Altho</w:t>
      </w:r>
      <w:r w:rsidR="00B95D90">
        <w:rPr>
          <w:rFonts w:ascii="Times New Roman" w:hAnsi="Times New Roman" w:cs="Times New Roman"/>
        </w:rPr>
        <w:t>ugh</w:t>
      </w:r>
      <w:r w:rsidR="004E3EF4">
        <w:rPr>
          <w:rFonts w:ascii="Times New Roman" w:hAnsi="Times New Roman" w:cs="Times New Roman"/>
        </w:rPr>
        <w:t xml:space="preserve"> </w:t>
      </w:r>
      <w:r w:rsidR="00E44BC2">
        <w:rPr>
          <w:rFonts w:ascii="Times New Roman" w:hAnsi="Times New Roman" w:cs="Times New Roman"/>
        </w:rPr>
        <w:t xml:space="preserve">in </w:t>
      </w:r>
      <w:r w:rsidR="00530708">
        <w:rPr>
          <w:rFonts w:ascii="Times New Roman" w:hAnsi="Times New Roman" w:cs="Times New Roman"/>
        </w:rPr>
        <w:t>these cases</w:t>
      </w:r>
      <w:r w:rsidR="00E44BC2">
        <w:rPr>
          <w:rFonts w:ascii="Times New Roman" w:hAnsi="Times New Roman" w:cs="Times New Roman"/>
        </w:rPr>
        <w:t xml:space="preserve"> psychological </w:t>
      </w:r>
      <w:r w:rsidR="00530708">
        <w:rPr>
          <w:rFonts w:ascii="Times New Roman" w:hAnsi="Times New Roman" w:cs="Times New Roman"/>
        </w:rPr>
        <w:t>autopsy report</w:t>
      </w:r>
      <w:r w:rsidR="004E3EF4">
        <w:rPr>
          <w:rFonts w:ascii="Times New Roman" w:hAnsi="Times New Roman" w:cs="Times New Roman"/>
        </w:rPr>
        <w:t xml:space="preserve"> was not admissible in court because under Indian Evidence Act (1872), </w:t>
      </w:r>
      <w:r w:rsidR="00781059">
        <w:rPr>
          <w:rFonts w:ascii="Times New Roman" w:hAnsi="Times New Roman" w:cs="Times New Roman"/>
        </w:rPr>
        <w:t>p</w:t>
      </w:r>
      <w:r w:rsidR="004E3EF4">
        <w:rPr>
          <w:rFonts w:ascii="Times New Roman" w:hAnsi="Times New Roman" w:cs="Times New Roman"/>
        </w:rPr>
        <w:t xml:space="preserve">sychological autopsy </w:t>
      </w:r>
      <w:r w:rsidR="00E44BC2">
        <w:rPr>
          <w:rFonts w:ascii="Times New Roman" w:hAnsi="Times New Roman" w:cs="Times New Roman"/>
        </w:rPr>
        <w:t xml:space="preserve">is </w:t>
      </w:r>
      <w:r w:rsidR="005220DB">
        <w:rPr>
          <w:rFonts w:ascii="Times New Roman" w:hAnsi="Times New Roman" w:cs="Times New Roman"/>
        </w:rPr>
        <w:t>classified as</w:t>
      </w:r>
      <w:r w:rsidR="00E44BC2">
        <w:rPr>
          <w:rFonts w:ascii="Times New Roman" w:hAnsi="Times New Roman" w:cs="Times New Roman"/>
        </w:rPr>
        <w:t xml:space="preserve"> an</w:t>
      </w:r>
      <w:r w:rsidR="005220DB">
        <w:rPr>
          <w:rFonts w:ascii="Times New Roman" w:hAnsi="Times New Roman" w:cs="Times New Roman"/>
        </w:rPr>
        <w:t xml:space="preserve"> expert opinion</w:t>
      </w:r>
      <w:r w:rsidR="00E44BC2">
        <w:rPr>
          <w:rFonts w:ascii="Times New Roman" w:hAnsi="Times New Roman" w:cs="Times New Roman"/>
        </w:rPr>
        <w:t>,</w:t>
      </w:r>
      <w:r w:rsidR="005220DB">
        <w:rPr>
          <w:rFonts w:ascii="Times New Roman" w:hAnsi="Times New Roman" w:cs="Times New Roman"/>
        </w:rPr>
        <w:t xml:space="preserve"> </w:t>
      </w:r>
      <w:r w:rsidR="004E3EF4" w:rsidRPr="003E305F">
        <w:rPr>
          <w:rFonts w:ascii="Times New Roman" w:hAnsi="Times New Roman" w:cs="Times New Roman"/>
        </w:rPr>
        <w:t xml:space="preserve">like the lie detection test which is </w:t>
      </w:r>
      <w:r w:rsidR="00AE29C9">
        <w:rPr>
          <w:rFonts w:ascii="Times New Roman" w:hAnsi="Times New Roman" w:cs="Times New Roman"/>
        </w:rPr>
        <w:t>also in</w:t>
      </w:r>
      <w:r w:rsidR="004E3EF4" w:rsidRPr="003E305F">
        <w:rPr>
          <w:rFonts w:ascii="Times New Roman" w:hAnsi="Times New Roman" w:cs="Times New Roman"/>
        </w:rPr>
        <w:t xml:space="preserve">admissible </w:t>
      </w:r>
      <w:r w:rsidR="004E3EF4">
        <w:rPr>
          <w:rFonts w:ascii="Times New Roman" w:hAnsi="Times New Roman" w:cs="Times New Roman"/>
        </w:rPr>
        <w:t xml:space="preserve">as evidence in </w:t>
      </w:r>
      <w:r w:rsidR="00E44BC2">
        <w:rPr>
          <w:rFonts w:ascii="Times New Roman" w:hAnsi="Times New Roman" w:cs="Times New Roman"/>
        </w:rPr>
        <w:t xml:space="preserve">Indian </w:t>
      </w:r>
      <w:r w:rsidR="004E3EF4">
        <w:rPr>
          <w:rFonts w:ascii="Times New Roman" w:hAnsi="Times New Roman" w:cs="Times New Roman"/>
        </w:rPr>
        <w:t>court</w:t>
      </w:r>
      <w:r w:rsidR="00374B83">
        <w:rPr>
          <w:rFonts w:ascii="Times New Roman" w:hAnsi="Times New Roman" w:cs="Times New Roman"/>
        </w:rPr>
        <w:t>. I</w:t>
      </w:r>
      <w:r w:rsidR="00F33BC8">
        <w:rPr>
          <w:rFonts w:ascii="Times New Roman" w:hAnsi="Times New Roman" w:cs="Times New Roman"/>
        </w:rPr>
        <w:t xml:space="preserve">nformation collected </w:t>
      </w:r>
      <w:r w:rsidR="0046496E">
        <w:rPr>
          <w:rFonts w:ascii="Times New Roman" w:hAnsi="Times New Roman" w:cs="Times New Roman"/>
        </w:rPr>
        <w:t xml:space="preserve">during psychological autopsy procedure </w:t>
      </w:r>
      <w:r w:rsidR="003E305F" w:rsidRPr="003E305F">
        <w:rPr>
          <w:rFonts w:ascii="Times New Roman" w:hAnsi="Times New Roman" w:cs="Times New Roman"/>
        </w:rPr>
        <w:t xml:space="preserve">are </w:t>
      </w:r>
      <w:r w:rsidR="0032119D">
        <w:rPr>
          <w:rFonts w:ascii="Times New Roman" w:hAnsi="Times New Roman" w:cs="Times New Roman"/>
        </w:rPr>
        <w:t xml:space="preserve">primarily </w:t>
      </w:r>
      <w:r w:rsidR="003E305F" w:rsidRPr="003E305F">
        <w:rPr>
          <w:rFonts w:ascii="Times New Roman" w:hAnsi="Times New Roman" w:cs="Times New Roman"/>
        </w:rPr>
        <w:t xml:space="preserve">used as </w:t>
      </w:r>
      <w:r w:rsidR="00DD35BF" w:rsidRPr="003E305F">
        <w:rPr>
          <w:rFonts w:ascii="Times New Roman" w:hAnsi="Times New Roman" w:cs="Times New Roman"/>
        </w:rPr>
        <w:t>corroborative evidence</w:t>
      </w:r>
      <w:r w:rsidR="003E305F" w:rsidRPr="003E305F">
        <w:rPr>
          <w:rFonts w:ascii="Times New Roman" w:hAnsi="Times New Roman" w:cs="Times New Roman"/>
        </w:rPr>
        <w:t xml:space="preserve"> in </w:t>
      </w:r>
      <w:r w:rsidR="0032119D">
        <w:rPr>
          <w:rFonts w:ascii="Times New Roman" w:hAnsi="Times New Roman" w:cs="Times New Roman"/>
        </w:rPr>
        <w:t>legal proceeding</w:t>
      </w:r>
      <w:r w:rsidR="002F2A9F">
        <w:rPr>
          <w:rFonts w:ascii="Times New Roman" w:hAnsi="Times New Roman" w:cs="Times New Roman"/>
        </w:rPr>
        <w:t xml:space="preserve">, aiding in </w:t>
      </w:r>
      <w:r w:rsidR="00DD35BF">
        <w:rPr>
          <w:rFonts w:ascii="Times New Roman" w:hAnsi="Times New Roman" w:cs="Times New Roman"/>
        </w:rPr>
        <w:t>minimiz</w:t>
      </w:r>
      <w:r w:rsidR="002F2A9F">
        <w:rPr>
          <w:rFonts w:ascii="Times New Roman" w:hAnsi="Times New Roman" w:cs="Times New Roman"/>
        </w:rPr>
        <w:t>ing</w:t>
      </w:r>
      <w:r w:rsidR="00DD35BF">
        <w:rPr>
          <w:rFonts w:ascii="Times New Roman" w:hAnsi="Times New Roman" w:cs="Times New Roman"/>
        </w:rPr>
        <w:t xml:space="preserve"> the suspect pool </w:t>
      </w:r>
      <w:r w:rsidR="003E305F" w:rsidRPr="003E305F">
        <w:rPr>
          <w:rFonts w:ascii="Times New Roman" w:hAnsi="Times New Roman" w:cs="Times New Roman"/>
        </w:rPr>
        <w:t xml:space="preserve">and </w:t>
      </w:r>
      <w:r w:rsidR="002F2A9F">
        <w:rPr>
          <w:rFonts w:ascii="Times New Roman" w:hAnsi="Times New Roman" w:cs="Times New Roman"/>
        </w:rPr>
        <w:t>facilitati</w:t>
      </w:r>
      <w:r w:rsidR="006C19F4">
        <w:rPr>
          <w:rFonts w:ascii="Times New Roman" w:hAnsi="Times New Roman" w:cs="Times New Roman"/>
        </w:rPr>
        <w:t xml:space="preserve">ng the effective administration </w:t>
      </w:r>
      <w:r w:rsidR="00667511">
        <w:rPr>
          <w:rFonts w:ascii="Times New Roman" w:hAnsi="Times New Roman" w:cs="Times New Roman"/>
        </w:rPr>
        <w:t>of justice.</w:t>
      </w:r>
      <w:r w:rsidR="00041168" w:rsidRPr="00041168">
        <w:rPr>
          <w:rFonts w:ascii="Times New Roman" w:hAnsi="Times New Roman" w:cs="Times New Roman"/>
          <w:vertAlign w:val="superscript"/>
        </w:rPr>
        <w:t>13</w:t>
      </w:r>
      <w:r w:rsidR="009A1876">
        <w:rPr>
          <w:rFonts w:ascii="Times New Roman" w:hAnsi="Times New Roman" w:cs="Times New Roman"/>
        </w:rPr>
        <w:t xml:space="preserve"> F</w:t>
      </w:r>
      <w:r w:rsidR="003E305F" w:rsidRPr="003E305F">
        <w:rPr>
          <w:rFonts w:ascii="Times New Roman" w:hAnsi="Times New Roman" w:cs="Times New Roman"/>
        </w:rPr>
        <w:t xml:space="preserve">orensic psychologist </w:t>
      </w:r>
      <w:r w:rsidR="00DD7D66">
        <w:rPr>
          <w:rFonts w:ascii="Times New Roman" w:hAnsi="Times New Roman" w:cs="Times New Roman"/>
        </w:rPr>
        <w:t xml:space="preserve">plays a crucial role in legislative and judicial process </w:t>
      </w:r>
      <w:r w:rsidR="00FD04DA">
        <w:rPr>
          <w:rFonts w:ascii="Times New Roman" w:hAnsi="Times New Roman" w:cs="Times New Roman"/>
        </w:rPr>
        <w:t xml:space="preserve">by providing </w:t>
      </w:r>
      <w:r w:rsidR="00A02504">
        <w:rPr>
          <w:rFonts w:ascii="Times New Roman" w:hAnsi="Times New Roman" w:cs="Times New Roman"/>
        </w:rPr>
        <w:t>fact-based interpretations derived from de</w:t>
      </w:r>
      <w:r w:rsidR="00DE7BBD">
        <w:rPr>
          <w:rFonts w:ascii="Times New Roman" w:hAnsi="Times New Roman" w:cs="Times New Roman"/>
        </w:rPr>
        <w:t xml:space="preserve">tailed assessment and </w:t>
      </w:r>
      <w:r w:rsidR="005457B5">
        <w:rPr>
          <w:rFonts w:ascii="Times New Roman" w:hAnsi="Times New Roman" w:cs="Times New Roman"/>
        </w:rPr>
        <w:t>in-</w:t>
      </w:r>
      <w:r w:rsidR="00DE7BBD">
        <w:rPr>
          <w:rFonts w:ascii="Times New Roman" w:hAnsi="Times New Roman" w:cs="Times New Roman"/>
        </w:rPr>
        <w:t>depth intervie</w:t>
      </w:r>
      <w:r w:rsidR="009C58EC">
        <w:rPr>
          <w:rFonts w:ascii="Times New Roman" w:hAnsi="Times New Roman" w:cs="Times New Roman"/>
        </w:rPr>
        <w:t>ws of the suspects</w:t>
      </w:r>
      <w:r w:rsidR="005B77CB">
        <w:rPr>
          <w:rFonts w:ascii="Times New Roman" w:hAnsi="Times New Roman" w:cs="Times New Roman"/>
        </w:rPr>
        <w:t>,</w:t>
      </w:r>
      <w:r w:rsidR="00FF05C1">
        <w:rPr>
          <w:rFonts w:ascii="Times New Roman" w:hAnsi="Times New Roman" w:cs="Times New Roman"/>
        </w:rPr>
        <w:t xml:space="preserve"> serving</w:t>
      </w:r>
      <w:r w:rsidR="003E305F" w:rsidRPr="003E305F">
        <w:rPr>
          <w:rFonts w:ascii="Times New Roman" w:hAnsi="Times New Roman" w:cs="Times New Roman"/>
        </w:rPr>
        <w:t xml:space="preserve"> as an expert </w:t>
      </w:r>
      <w:r w:rsidR="007622C3">
        <w:rPr>
          <w:rFonts w:ascii="Times New Roman" w:hAnsi="Times New Roman" w:cs="Times New Roman"/>
        </w:rPr>
        <w:t xml:space="preserve">whose contributions act as </w:t>
      </w:r>
      <w:r w:rsidR="003E305F" w:rsidRPr="003E305F">
        <w:rPr>
          <w:rFonts w:ascii="Times New Roman" w:hAnsi="Times New Roman" w:cs="Times New Roman"/>
        </w:rPr>
        <w:t>corroborative evidence</w:t>
      </w:r>
      <w:r w:rsidR="004F221F">
        <w:rPr>
          <w:rFonts w:ascii="Times New Roman" w:hAnsi="Times New Roman" w:cs="Times New Roman"/>
        </w:rPr>
        <w:t xml:space="preserve"> that </w:t>
      </w:r>
      <w:r w:rsidR="008C14D9">
        <w:rPr>
          <w:rFonts w:ascii="Times New Roman" w:hAnsi="Times New Roman" w:cs="Times New Roman"/>
        </w:rPr>
        <w:t>aids</w:t>
      </w:r>
      <w:r w:rsidR="007622C3">
        <w:rPr>
          <w:rFonts w:ascii="Times New Roman" w:hAnsi="Times New Roman" w:cs="Times New Roman"/>
        </w:rPr>
        <w:t xml:space="preserve"> in </w:t>
      </w:r>
      <w:r w:rsidR="008C14D9">
        <w:rPr>
          <w:rFonts w:ascii="Times New Roman" w:hAnsi="Times New Roman" w:cs="Times New Roman"/>
        </w:rPr>
        <w:t xml:space="preserve"> </w:t>
      </w:r>
      <w:r w:rsidR="007622C3">
        <w:rPr>
          <w:rFonts w:ascii="Times New Roman" w:hAnsi="Times New Roman" w:cs="Times New Roman"/>
        </w:rPr>
        <w:t xml:space="preserve">legislative </w:t>
      </w:r>
      <w:r w:rsidR="008C14D9">
        <w:rPr>
          <w:rFonts w:ascii="Times New Roman" w:hAnsi="Times New Roman" w:cs="Times New Roman"/>
        </w:rPr>
        <w:t>decision making</w:t>
      </w:r>
      <w:r w:rsidR="003E305F" w:rsidRPr="003E305F">
        <w:rPr>
          <w:rFonts w:ascii="Times New Roman" w:hAnsi="Times New Roman" w:cs="Times New Roman"/>
        </w:rPr>
        <w:t>.</w:t>
      </w:r>
      <w:r w:rsidR="00B67D41">
        <w:rPr>
          <w:rFonts w:ascii="Times New Roman" w:hAnsi="Times New Roman" w:cs="Times New Roman"/>
        </w:rPr>
        <w:t xml:space="preserve"> </w:t>
      </w:r>
      <w:r w:rsidR="00C62E28" w:rsidRPr="007F4BDD">
        <w:rPr>
          <w:rFonts w:ascii="Times New Roman" w:hAnsi="Times New Roman" w:cs="Times New Roman"/>
        </w:rPr>
        <w:t>Some of India’s most significant criminal cases have demonstrated an intersection between psychology and forensic science</w:t>
      </w:r>
      <w:r w:rsidR="0075689E" w:rsidRPr="007F4BDD">
        <w:rPr>
          <w:rFonts w:ascii="Times New Roman" w:hAnsi="Times New Roman" w:cs="Times New Roman"/>
        </w:rPr>
        <w:t xml:space="preserve">, such as </w:t>
      </w:r>
      <w:r w:rsidR="00192C04" w:rsidRPr="007F4BDD">
        <w:rPr>
          <w:rFonts w:ascii="Times New Roman" w:hAnsi="Times New Roman" w:cs="Times New Roman"/>
        </w:rPr>
        <w:t xml:space="preserve">the </w:t>
      </w:r>
      <w:r w:rsidR="00442427" w:rsidRPr="007F4BDD">
        <w:rPr>
          <w:rFonts w:ascii="Times New Roman" w:hAnsi="Times New Roman" w:cs="Times New Roman"/>
        </w:rPr>
        <w:t>Burari death</w:t>
      </w:r>
      <w:r w:rsidR="00192C04" w:rsidRPr="007F4BDD">
        <w:rPr>
          <w:rFonts w:ascii="Times New Roman" w:hAnsi="Times New Roman" w:cs="Times New Roman"/>
        </w:rPr>
        <w:t xml:space="preserve"> case (2018), the Sushant Singh Rajput case (2020)</w:t>
      </w:r>
      <w:r w:rsidR="00283D18" w:rsidRPr="007F4BDD">
        <w:rPr>
          <w:rFonts w:ascii="Times New Roman" w:hAnsi="Times New Roman" w:cs="Times New Roman"/>
        </w:rPr>
        <w:t xml:space="preserve"> to establish the cause of death</w:t>
      </w:r>
      <w:r w:rsidR="00455DF8" w:rsidRPr="007F4BDD">
        <w:rPr>
          <w:rFonts w:ascii="Times New Roman" w:hAnsi="Times New Roman" w:cs="Times New Roman"/>
        </w:rPr>
        <w:t>.</w:t>
      </w:r>
      <w:r w:rsidR="00BD5457">
        <w:rPr>
          <w:rFonts w:ascii="Times New Roman" w:hAnsi="Times New Roman" w:cs="Times New Roman"/>
          <w:vertAlign w:val="superscript"/>
        </w:rPr>
        <w:t>14</w:t>
      </w:r>
      <w:r w:rsidR="00283D18" w:rsidRPr="007F4BDD">
        <w:rPr>
          <w:rFonts w:ascii="Times New Roman" w:hAnsi="Times New Roman" w:cs="Times New Roman"/>
        </w:rPr>
        <w:t xml:space="preserve"> </w:t>
      </w:r>
      <w:r w:rsidR="00C55963" w:rsidRPr="007F4BDD">
        <w:rPr>
          <w:rFonts w:ascii="Times New Roman" w:hAnsi="Times New Roman" w:cs="Times New Roman"/>
        </w:rPr>
        <w:t xml:space="preserve">However, </w:t>
      </w:r>
      <w:r w:rsidR="00500E73" w:rsidRPr="007F4BDD">
        <w:rPr>
          <w:rFonts w:ascii="Times New Roman" w:hAnsi="Times New Roman" w:cs="Times New Roman"/>
        </w:rPr>
        <w:t>the admissibility of psychological autopsy</w:t>
      </w:r>
      <w:r w:rsidR="0075689E" w:rsidRPr="007F4BDD">
        <w:rPr>
          <w:rFonts w:ascii="Times New Roman" w:hAnsi="Times New Roman" w:cs="Times New Roman"/>
        </w:rPr>
        <w:t xml:space="preserve"> as evidence in court</w:t>
      </w:r>
      <w:r w:rsidR="00E47A8D" w:rsidRPr="007F4BDD">
        <w:rPr>
          <w:rFonts w:ascii="Times New Roman" w:hAnsi="Times New Roman" w:cs="Times New Roman"/>
        </w:rPr>
        <w:t xml:space="preserve"> </w:t>
      </w:r>
      <w:r w:rsidR="00452F46" w:rsidRPr="007F4BDD">
        <w:rPr>
          <w:rFonts w:ascii="Times New Roman" w:hAnsi="Times New Roman" w:cs="Times New Roman"/>
        </w:rPr>
        <w:t>is</w:t>
      </w:r>
      <w:r w:rsidR="0075689E" w:rsidRPr="007F4BDD">
        <w:rPr>
          <w:rFonts w:ascii="Times New Roman" w:hAnsi="Times New Roman" w:cs="Times New Roman"/>
        </w:rPr>
        <w:t xml:space="preserve"> </w:t>
      </w:r>
      <w:r w:rsidR="00273521" w:rsidRPr="007F4BDD">
        <w:rPr>
          <w:rFonts w:ascii="Times New Roman" w:hAnsi="Times New Roman" w:cs="Times New Roman"/>
        </w:rPr>
        <w:t>currently governed</w:t>
      </w:r>
      <w:r w:rsidR="00C55963" w:rsidRPr="007F4BDD">
        <w:rPr>
          <w:rFonts w:ascii="Times New Roman" w:hAnsi="Times New Roman" w:cs="Times New Roman"/>
        </w:rPr>
        <w:t xml:space="preserve"> currently </w:t>
      </w:r>
      <w:r w:rsidR="00B816B4" w:rsidRPr="007F4BDD">
        <w:rPr>
          <w:rFonts w:ascii="Times New Roman" w:hAnsi="Times New Roman" w:cs="Times New Roman"/>
        </w:rPr>
        <w:t xml:space="preserve">in India </w:t>
      </w:r>
      <w:r w:rsidR="00496275" w:rsidRPr="007F4BDD">
        <w:rPr>
          <w:rFonts w:ascii="Times New Roman" w:hAnsi="Times New Roman" w:cs="Times New Roman"/>
        </w:rPr>
        <w:t xml:space="preserve">by </w:t>
      </w:r>
      <w:r w:rsidR="00D65131" w:rsidRPr="007F4BDD">
        <w:rPr>
          <w:rFonts w:ascii="Times New Roman" w:hAnsi="Times New Roman" w:cs="Times New Roman"/>
        </w:rPr>
        <w:t>section</w:t>
      </w:r>
      <w:r w:rsidR="007577F9" w:rsidRPr="007F4BDD">
        <w:rPr>
          <w:rFonts w:ascii="Times New Roman" w:hAnsi="Times New Roman" w:cs="Times New Roman"/>
        </w:rPr>
        <w:t xml:space="preserve"> 329 of </w:t>
      </w:r>
      <w:r w:rsidR="00B22522" w:rsidRPr="007F4BDD">
        <w:rPr>
          <w:rFonts w:ascii="Times New Roman" w:hAnsi="Times New Roman" w:cs="Times New Roman"/>
        </w:rPr>
        <w:t>BNSS (section 293 of CrPC) and</w:t>
      </w:r>
      <w:r w:rsidR="00D65131" w:rsidRPr="007F4BDD">
        <w:rPr>
          <w:rFonts w:ascii="Times New Roman" w:hAnsi="Times New Roman" w:cs="Times New Roman"/>
        </w:rPr>
        <w:t xml:space="preserve"> 39(1) of BSA (</w:t>
      </w:r>
      <w:r w:rsidR="0072229F" w:rsidRPr="007F4BDD">
        <w:rPr>
          <w:rFonts w:ascii="Times New Roman" w:hAnsi="Times New Roman" w:cs="Times New Roman"/>
        </w:rPr>
        <w:t>section 45 of I</w:t>
      </w:r>
      <w:r w:rsidR="00D65131" w:rsidRPr="007F4BDD">
        <w:rPr>
          <w:rFonts w:ascii="Times New Roman" w:hAnsi="Times New Roman" w:cs="Times New Roman"/>
        </w:rPr>
        <w:t>EA</w:t>
      </w:r>
      <w:r w:rsidR="002F37D7" w:rsidRPr="007F4BDD">
        <w:rPr>
          <w:rFonts w:ascii="Times New Roman" w:hAnsi="Times New Roman" w:cs="Times New Roman"/>
        </w:rPr>
        <w:t>)</w:t>
      </w:r>
      <w:r w:rsidR="00134153" w:rsidRPr="007F4BDD">
        <w:rPr>
          <w:rFonts w:ascii="Times New Roman" w:hAnsi="Times New Roman" w:cs="Times New Roman"/>
        </w:rPr>
        <w:t xml:space="preserve"> </w:t>
      </w:r>
      <w:r w:rsidR="00DF1FFE" w:rsidRPr="007F4BDD">
        <w:rPr>
          <w:rFonts w:ascii="Times New Roman" w:hAnsi="Times New Roman" w:cs="Times New Roman"/>
        </w:rPr>
        <w:t xml:space="preserve">where it is </w:t>
      </w:r>
      <w:r w:rsidR="006E44F7" w:rsidRPr="007F4BDD">
        <w:rPr>
          <w:rFonts w:ascii="Times New Roman" w:hAnsi="Times New Roman" w:cs="Times New Roman"/>
        </w:rPr>
        <w:t xml:space="preserve">labelled </w:t>
      </w:r>
      <w:r w:rsidR="00DF1FFE" w:rsidRPr="007F4BDD">
        <w:rPr>
          <w:rFonts w:ascii="Times New Roman" w:hAnsi="Times New Roman" w:cs="Times New Roman"/>
        </w:rPr>
        <w:t>as expert opinion</w:t>
      </w:r>
      <w:r w:rsidR="00185D27" w:rsidRPr="007F4BDD">
        <w:rPr>
          <w:rFonts w:ascii="Times New Roman" w:hAnsi="Times New Roman" w:cs="Times New Roman"/>
        </w:rPr>
        <w:t xml:space="preserve"> a</w:t>
      </w:r>
      <w:r w:rsidR="0025538F" w:rsidRPr="007F4BDD">
        <w:rPr>
          <w:rFonts w:ascii="Times New Roman" w:hAnsi="Times New Roman" w:cs="Times New Roman"/>
        </w:rPr>
        <w:t>nd</w:t>
      </w:r>
      <w:r w:rsidR="00134153" w:rsidRPr="007F4BDD">
        <w:rPr>
          <w:rFonts w:ascii="Times New Roman" w:hAnsi="Times New Roman" w:cs="Times New Roman"/>
        </w:rPr>
        <w:t xml:space="preserve"> </w:t>
      </w:r>
      <w:r w:rsidR="00185D27" w:rsidRPr="007F4BDD">
        <w:rPr>
          <w:rFonts w:ascii="Times New Roman" w:hAnsi="Times New Roman" w:cs="Times New Roman"/>
        </w:rPr>
        <w:t>its</w:t>
      </w:r>
      <w:r w:rsidR="0025538F" w:rsidRPr="007F4BDD">
        <w:rPr>
          <w:rFonts w:ascii="Times New Roman" w:hAnsi="Times New Roman" w:cs="Times New Roman"/>
        </w:rPr>
        <w:t xml:space="preserve"> </w:t>
      </w:r>
      <w:r w:rsidR="001905A6" w:rsidRPr="007F4BDD">
        <w:rPr>
          <w:rFonts w:ascii="Times New Roman" w:hAnsi="Times New Roman" w:cs="Times New Roman"/>
        </w:rPr>
        <w:t xml:space="preserve">acceptance </w:t>
      </w:r>
      <w:r w:rsidR="00185D27" w:rsidRPr="007F4BDD">
        <w:rPr>
          <w:rFonts w:ascii="Times New Roman" w:hAnsi="Times New Roman" w:cs="Times New Roman"/>
        </w:rPr>
        <w:t>depend</w:t>
      </w:r>
      <w:r w:rsidR="0025538F" w:rsidRPr="007F4BDD">
        <w:rPr>
          <w:rFonts w:ascii="Times New Roman" w:hAnsi="Times New Roman" w:cs="Times New Roman"/>
        </w:rPr>
        <w:t xml:space="preserve">s </w:t>
      </w:r>
      <w:r w:rsidR="001905A6" w:rsidRPr="007F4BDD">
        <w:rPr>
          <w:rFonts w:ascii="Times New Roman" w:hAnsi="Times New Roman" w:cs="Times New Roman"/>
        </w:rPr>
        <w:t xml:space="preserve">upon </w:t>
      </w:r>
      <w:r w:rsidR="00134153" w:rsidRPr="007F4BDD">
        <w:rPr>
          <w:rFonts w:ascii="Times New Roman" w:hAnsi="Times New Roman" w:cs="Times New Roman"/>
        </w:rPr>
        <w:t>judicial scrutiny</w:t>
      </w:r>
      <w:r w:rsidR="00455DF8" w:rsidRPr="007F4BDD">
        <w:rPr>
          <w:rFonts w:ascii="Times New Roman" w:hAnsi="Times New Roman" w:cs="Times New Roman"/>
        </w:rPr>
        <w:t>.</w:t>
      </w:r>
      <w:r w:rsidR="007F4BDD" w:rsidRPr="007F4BDD">
        <w:rPr>
          <w:rFonts w:ascii="Times New Roman" w:hAnsi="Times New Roman" w:cs="Times New Roman"/>
          <w:vertAlign w:val="superscript"/>
        </w:rPr>
        <w:t>6,7</w:t>
      </w:r>
      <w:r w:rsidR="005F35E4">
        <w:rPr>
          <w:rFonts w:ascii="Times New Roman" w:hAnsi="Times New Roman" w:cs="Times New Roman"/>
          <w:vertAlign w:val="superscript"/>
        </w:rPr>
        <w:t xml:space="preserve"> </w:t>
      </w:r>
    </w:p>
    <w:p w14:paraId="4285B7EC" w14:textId="0EEC304E" w:rsidR="005055F8" w:rsidRPr="009150FF" w:rsidRDefault="005055F8" w:rsidP="00BC349D">
      <w:pPr>
        <w:jc w:val="both"/>
        <w:rPr>
          <w:rFonts w:ascii="Times New Roman" w:hAnsi="Times New Roman" w:cs="Times New Roman"/>
          <w:b/>
          <w:bCs/>
          <w:sz w:val="26"/>
          <w:szCs w:val="26"/>
        </w:rPr>
      </w:pPr>
      <w:r w:rsidRPr="009150FF">
        <w:rPr>
          <w:rFonts w:ascii="Times New Roman" w:hAnsi="Times New Roman" w:cs="Times New Roman"/>
          <w:b/>
          <w:bCs/>
          <w:sz w:val="26"/>
          <w:szCs w:val="26"/>
        </w:rPr>
        <w:t>Limitation</w:t>
      </w:r>
    </w:p>
    <w:p w14:paraId="3EF5B53C" w14:textId="613CE647" w:rsidR="00FB6A54" w:rsidRDefault="006E44F7" w:rsidP="009860FD">
      <w:pPr>
        <w:spacing w:line="360" w:lineRule="auto"/>
        <w:jc w:val="both"/>
        <w:rPr>
          <w:rFonts w:ascii="Times New Roman" w:hAnsi="Times New Roman" w:cs="Times New Roman"/>
        </w:rPr>
      </w:pPr>
      <w:r>
        <w:rPr>
          <w:rFonts w:ascii="Times New Roman" w:hAnsi="Times New Roman" w:cs="Times New Roman"/>
        </w:rPr>
        <w:t xml:space="preserve">A few limitations for conducting </w:t>
      </w:r>
      <w:r w:rsidR="004358D6">
        <w:rPr>
          <w:rFonts w:ascii="Times New Roman" w:hAnsi="Times New Roman" w:cs="Times New Roman"/>
        </w:rPr>
        <w:t>psychological</w:t>
      </w:r>
      <w:r>
        <w:rPr>
          <w:rFonts w:ascii="Times New Roman" w:hAnsi="Times New Roman" w:cs="Times New Roman"/>
        </w:rPr>
        <w:t xml:space="preserve"> autopsies </w:t>
      </w:r>
      <w:r w:rsidR="0074537E">
        <w:rPr>
          <w:rFonts w:ascii="Times New Roman" w:hAnsi="Times New Roman" w:cs="Times New Roman"/>
        </w:rPr>
        <w:t xml:space="preserve">of limitations </w:t>
      </w:r>
      <w:r w:rsidR="005F17D1">
        <w:rPr>
          <w:rFonts w:ascii="Times New Roman" w:hAnsi="Times New Roman" w:cs="Times New Roman"/>
        </w:rPr>
        <w:t>for conducting</w:t>
      </w:r>
      <w:r w:rsidR="009860FD">
        <w:rPr>
          <w:rFonts w:ascii="Times New Roman" w:hAnsi="Times New Roman" w:cs="Times New Roman"/>
        </w:rPr>
        <w:t xml:space="preserve"> PAs</w:t>
      </w:r>
      <w:r w:rsidR="00A472A0">
        <w:rPr>
          <w:rFonts w:ascii="Times New Roman" w:hAnsi="Times New Roman" w:cs="Times New Roman"/>
        </w:rPr>
        <w:t>:</w:t>
      </w:r>
      <w:r w:rsidR="00440CF0">
        <w:rPr>
          <w:rFonts w:ascii="Times New Roman" w:hAnsi="Times New Roman" w:cs="Times New Roman"/>
        </w:rPr>
        <w:t xml:space="preserve"> </w:t>
      </w:r>
    </w:p>
    <w:p w14:paraId="325C11FF" w14:textId="43B15052" w:rsidR="009374FA" w:rsidRPr="0003467B" w:rsidRDefault="009374FA" w:rsidP="00537FF1">
      <w:pPr>
        <w:pStyle w:val="ListParagraph"/>
        <w:numPr>
          <w:ilvl w:val="0"/>
          <w:numId w:val="3"/>
        </w:numPr>
        <w:spacing w:line="360" w:lineRule="auto"/>
        <w:jc w:val="both"/>
        <w:rPr>
          <w:rFonts w:ascii="Times New Roman" w:hAnsi="Times New Roman" w:cs="Times New Roman"/>
        </w:rPr>
      </w:pPr>
      <w:r w:rsidRPr="0003467B">
        <w:rPr>
          <w:rFonts w:ascii="Times New Roman" w:hAnsi="Times New Roman" w:cs="Times New Roman"/>
        </w:rPr>
        <w:t xml:space="preserve">This method heavily relies on </w:t>
      </w:r>
      <w:r w:rsidR="001D4A19" w:rsidRPr="0003467B">
        <w:rPr>
          <w:rFonts w:ascii="Times New Roman" w:hAnsi="Times New Roman" w:cs="Times New Roman"/>
        </w:rPr>
        <w:t>testimonial evidence from</w:t>
      </w:r>
      <w:r w:rsidR="00F83311" w:rsidRPr="0003467B">
        <w:rPr>
          <w:rFonts w:ascii="Times New Roman" w:hAnsi="Times New Roman" w:cs="Times New Roman"/>
        </w:rPr>
        <w:t xml:space="preserve"> the friends and relatives of</w:t>
      </w:r>
      <w:r w:rsidR="001D4A19" w:rsidRPr="0003467B">
        <w:rPr>
          <w:rFonts w:ascii="Times New Roman" w:hAnsi="Times New Roman" w:cs="Times New Roman"/>
        </w:rPr>
        <w:t xml:space="preserve"> </w:t>
      </w:r>
      <w:r w:rsidR="00FA6996" w:rsidRPr="0003467B">
        <w:rPr>
          <w:rFonts w:ascii="Times New Roman" w:hAnsi="Times New Roman" w:cs="Times New Roman"/>
        </w:rPr>
        <w:t>deceased</w:t>
      </w:r>
      <w:r w:rsidR="005D6BEF" w:rsidRPr="0003467B">
        <w:rPr>
          <w:rFonts w:ascii="Times New Roman" w:hAnsi="Times New Roman" w:cs="Times New Roman"/>
        </w:rPr>
        <w:t>,</w:t>
      </w:r>
      <w:r w:rsidR="0003467B">
        <w:rPr>
          <w:rFonts w:ascii="Times New Roman" w:hAnsi="Times New Roman" w:cs="Times New Roman"/>
        </w:rPr>
        <w:t xml:space="preserve"> </w:t>
      </w:r>
      <w:r w:rsidR="004358D6">
        <w:rPr>
          <w:rFonts w:ascii="Times New Roman" w:hAnsi="Times New Roman" w:cs="Times New Roman"/>
        </w:rPr>
        <w:t xml:space="preserve">and </w:t>
      </w:r>
      <w:r w:rsidR="004358D6" w:rsidRPr="0003467B">
        <w:rPr>
          <w:rFonts w:ascii="Times New Roman" w:hAnsi="Times New Roman" w:cs="Times New Roman"/>
        </w:rPr>
        <w:t>it’s</w:t>
      </w:r>
      <w:r w:rsidR="005D6BEF" w:rsidRPr="0003467B">
        <w:rPr>
          <w:rFonts w:ascii="Times New Roman" w:hAnsi="Times New Roman" w:cs="Times New Roman"/>
        </w:rPr>
        <w:t xml:space="preserve"> highly likely that there might be chances of bias. The </w:t>
      </w:r>
      <w:r w:rsidR="00BB1169">
        <w:rPr>
          <w:rFonts w:ascii="Times New Roman" w:hAnsi="Times New Roman" w:cs="Times New Roman"/>
        </w:rPr>
        <w:t xml:space="preserve">interviewee </w:t>
      </w:r>
      <w:r w:rsidR="005D6BEF" w:rsidRPr="0003467B">
        <w:rPr>
          <w:rFonts w:ascii="Times New Roman" w:hAnsi="Times New Roman" w:cs="Times New Roman"/>
        </w:rPr>
        <w:t xml:space="preserve">may have a tendency to overlook the negative </w:t>
      </w:r>
      <w:r w:rsidR="002F6FDB" w:rsidRPr="0003467B">
        <w:rPr>
          <w:rFonts w:ascii="Times New Roman" w:hAnsi="Times New Roman" w:cs="Times New Roman"/>
        </w:rPr>
        <w:t xml:space="preserve">aspects of the </w:t>
      </w:r>
      <w:r w:rsidR="004D5178" w:rsidRPr="0003467B">
        <w:rPr>
          <w:rFonts w:ascii="Times New Roman" w:hAnsi="Times New Roman" w:cs="Times New Roman"/>
        </w:rPr>
        <w:t>deceased.</w:t>
      </w:r>
    </w:p>
    <w:p w14:paraId="723F195C" w14:textId="7CEBF061" w:rsidR="00D10B58" w:rsidRPr="004358D6" w:rsidRDefault="002C441F" w:rsidP="00537FF1">
      <w:pPr>
        <w:pStyle w:val="ListParagraph"/>
        <w:numPr>
          <w:ilvl w:val="0"/>
          <w:numId w:val="3"/>
        </w:numPr>
        <w:spacing w:line="360" w:lineRule="auto"/>
        <w:jc w:val="both"/>
        <w:rPr>
          <w:rFonts w:ascii="Times New Roman" w:hAnsi="Times New Roman" w:cs="Times New Roman"/>
        </w:rPr>
      </w:pPr>
      <w:r w:rsidRPr="004358D6">
        <w:rPr>
          <w:rFonts w:ascii="Times New Roman" w:hAnsi="Times New Roman" w:cs="Times New Roman"/>
        </w:rPr>
        <w:t>Technique of psychological autopsy varies per jurisdiction</w:t>
      </w:r>
      <w:r w:rsidR="004358D6">
        <w:rPr>
          <w:rFonts w:ascii="Times New Roman" w:hAnsi="Times New Roman" w:cs="Times New Roman"/>
        </w:rPr>
        <w:t xml:space="preserve"> and t</w:t>
      </w:r>
      <w:r w:rsidR="001A13A6" w:rsidRPr="004358D6">
        <w:rPr>
          <w:rFonts w:ascii="Times New Roman" w:hAnsi="Times New Roman" w:cs="Times New Roman"/>
        </w:rPr>
        <w:t>here is no stand</w:t>
      </w:r>
      <w:r w:rsidR="003377CC" w:rsidRPr="004358D6">
        <w:rPr>
          <w:rFonts w:ascii="Times New Roman" w:hAnsi="Times New Roman" w:cs="Times New Roman"/>
        </w:rPr>
        <w:t xml:space="preserve">ardized technique which meets </w:t>
      </w:r>
      <w:r w:rsidR="004358D6">
        <w:rPr>
          <w:rFonts w:ascii="Times New Roman" w:hAnsi="Times New Roman" w:cs="Times New Roman"/>
        </w:rPr>
        <w:t>any</w:t>
      </w:r>
      <w:r w:rsidR="003377CC" w:rsidRPr="004358D6">
        <w:rPr>
          <w:rFonts w:ascii="Times New Roman" w:hAnsi="Times New Roman" w:cs="Times New Roman"/>
        </w:rPr>
        <w:t xml:space="preserve"> </w:t>
      </w:r>
      <w:r w:rsidRPr="004358D6">
        <w:rPr>
          <w:rFonts w:ascii="Times New Roman" w:hAnsi="Times New Roman" w:cs="Times New Roman"/>
        </w:rPr>
        <w:t>universally adopted</w:t>
      </w:r>
      <w:r w:rsidR="003377CC" w:rsidRPr="004358D6">
        <w:rPr>
          <w:rFonts w:ascii="Times New Roman" w:hAnsi="Times New Roman" w:cs="Times New Roman"/>
        </w:rPr>
        <w:t xml:space="preserve"> </w:t>
      </w:r>
      <w:r w:rsidR="001C79C7" w:rsidRPr="004358D6">
        <w:rPr>
          <w:rFonts w:ascii="Times New Roman" w:hAnsi="Times New Roman" w:cs="Times New Roman"/>
        </w:rPr>
        <w:t>protocol</w:t>
      </w:r>
      <w:r w:rsidRPr="004358D6">
        <w:rPr>
          <w:rFonts w:ascii="Times New Roman" w:hAnsi="Times New Roman" w:cs="Times New Roman"/>
        </w:rPr>
        <w:t>.</w:t>
      </w:r>
      <w:r w:rsidR="00D10B58" w:rsidRPr="004358D6">
        <w:rPr>
          <w:rFonts w:ascii="Times New Roman" w:hAnsi="Times New Roman" w:cs="Times New Roman"/>
        </w:rPr>
        <w:t xml:space="preserve"> </w:t>
      </w:r>
    </w:p>
    <w:p w14:paraId="3A1DEBCA" w14:textId="4E73099F" w:rsidR="006C2673" w:rsidRPr="004358D6" w:rsidRDefault="006C2673" w:rsidP="00537FF1">
      <w:pPr>
        <w:pStyle w:val="ListParagraph"/>
        <w:numPr>
          <w:ilvl w:val="0"/>
          <w:numId w:val="3"/>
        </w:numPr>
        <w:spacing w:line="360" w:lineRule="auto"/>
        <w:jc w:val="both"/>
        <w:rPr>
          <w:rFonts w:ascii="Times New Roman" w:hAnsi="Times New Roman" w:cs="Times New Roman"/>
        </w:rPr>
      </w:pPr>
      <w:r w:rsidRPr="004358D6">
        <w:rPr>
          <w:rFonts w:ascii="Times New Roman" w:hAnsi="Times New Roman" w:cs="Times New Roman"/>
        </w:rPr>
        <w:t xml:space="preserve">The time interval between the death event and interviews may influence the accuracy and consistency of </w:t>
      </w:r>
      <w:r w:rsidR="00DA0507" w:rsidRPr="004358D6">
        <w:rPr>
          <w:rFonts w:ascii="Times New Roman" w:hAnsi="Times New Roman" w:cs="Times New Roman"/>
        </w:rPr>
        <w:t>obtained</w:t>
      </w:r>
      <w:r w:rsidRPr="004358D6">
        <w:rPr>
          <w:rFonts w:ascii="Times New Roman" w:hAnsi="Times New Roman" w:cs="Times New Roman"/>
        </w:rPr>
        <w:t xml:space="preserve"> </w:t>
      </w:r>
      <w:r w:rsidR="00767711" w:rsidRPr="004358D6">
        <w:rPr>
          <w:rFonts w:ascii="Times New Roman" w:hAnsi="Times New Roman" w:cs="Times New Roman"/>
        </w:rPr>
        <w:t>information.</w:t>
      </w:r>
      <w:r w:rsidR="00133BA8" w:rsidRPr="004358D6">
        <w:rPr>
          <w:rFonts w:ascii="Times New Roman" w:hAnsi="Times New Roman" w:cs="Times New Roman"/>
          <w:vertAlign w:val="superscript"/>
        </w:rPr>
        <w:t xml:space="preserve"> </w:t>
      </w:r>
      <w:r w:rsidRPr="004358D6">
        <w:rPr>
          <w:rFonts w:ascii="Times New Roman" w:hAnsi="Times New Roman" w:cs="Times New Roman"/>
        </w:rPr>
        <w:t>As memories fade</w:t>
      </w:r>
      <w:r w:rsidR="009B231F" w:rsidRPr="004358D6">
        <w:rPr>
          <w:rFonts w:ascii="Times New Roman" w:hAnsi="Times New Roman" w:cs="Times New Roman"/>
        </w:rPr>
        <w:t>,</w:t>
      </w:r>
      <w:r w:rsidR="006D0A49">
        <w:rPr>
          <w:rFonts w:ascii="Times New Roman" w:hAnsi="Times New Roman" w:cs="Times New Roman"/>
        </w:rPr>
        <w:t xml:space="preserve"> events</w:t>
      </w:r>
      <w:r w:rsidR="009B231F" w:rsidRPr="004358D6">
        <w:rPr>
          <w:rFonts w:ascii="Times New Roman" w:hAnsi="Times New Roman" w:cs="Times New Roman"/>
        </w:rPr>
        <w:t xml:space="preserve"> </w:t>
      </w:r>
      <w:r w:rsidRPr="004358D6">
        <w:rPr>
          <w:rFonts w:ascii="Times New Roman" w:hAnsi="Times New Roman" w:cs="Times New Roman"/>
        </w:rPr>
        <w:t>become reconstructed over time</w:t>
      </w:r>
      <w:r w:rsidR="00767711" w:rsidRPr="004358D6">
        <w:rPr>
          <w:rFonts w:ascii="Times New Roman" w:hAnsi="Times New Roman" w:cs="Times New Roman"/>
        </w:rPr>
        <w:t xml:space="preserve"> or </w:t>
      </w:r>
      <w:r w:rsidR="006D0A49">
        <w:rPr>
          <w:rFonts w:ascii="Times New Roman" w:hAnsi="Times New Roman" w:cs="Times New Roman"/>
        </w:rPr>
        <w:t xml:space="preserve">maybe </w:t>
      </w:r>
      <w:r w:rsidR="00767711" w:rsidRPr="004358D6">
        <w:rPr>
          <w:rFonts w:ascii="Times New Roman" w:hAnsi="Times New Roman" w:cs="Times New Roman"/>
        </w:rPr>
        <w:t>threatened by third-party</w:t>
      </w:r>
      <w:r w:rsidRPr="004358D6">
        <w:rPr>
          <w:rFonts w:ascii="Times New Roman" w:hAnsi="Times New Roman" w:cs="Times New Roman"/>
        </w:rPr>
        <w:t>,</w:t>
      </w:r>
      <w:r w:rsidR="00A564DD" w:rsidRPr="004358D6">
        <w:rPr>
          <w:rFonts w:ascii="Times New Roman" w:hAnsi="Times New Roman" w:cs="Times New Roman"/>
        </w:rPr>
        <w:t xml:space="preserve"> so </w:t>
      </w:r>
      <w:r w:rsidRPr="004358D6">
        <w:rPr>
          <w:rFonts w:ascii="Times New Roman" w:hAnsi="Times New Roman" w:cs="Times New Roman"/>
        </w:rPr>
        <w:t>the reliability of statements may be compromised, increasing the risk of falsification</w:t>
      </w:r>
      <w:r w:rsidR="00DA0507" w:rsidRPr="004358D6">
        <w:rPr>
          <w:rFonts w:ascii="Times New Roman" w:hAnsi="Times New Roman" w:cs="Times New Roman"/>
        </w:rPr>
        <w:t xml:space="preserve">. </w:t>
      </w:r>
    </w:p>
    <w:p w14:paraId="76BB27C4" w14:textId="0E03ADB1" w:rsidR="00CC5871" w:rsidRPr="004358D6" w:rsidRDefault="008F43A8" w:rsidP="00537FF1">
      <w:pPr>
        <w:pStyle w:val="ListParagraph"/>
        <w:numPr>
          <w:ilvl w:val="0"/>
          <w:numId w:val="3"/>
        </w:numPr>
        <w:spacing w:line="360" w:lineRule="auto"/>
        <w:jc w:val="both"/>
        <w:rPr>
          <w:rFonts w:ascii="Times New Roman" w:hAnsi="Times New Roman" w:cs="Times New Roman"/>
        </w:rPr>
      </w:pPr>
      <w:r w:rsidRPr="004358D6">
        <w:rPr>
          <w:rFonts w:ascii="Times New Roman" w:hAnsi="Times New Roman" w:cs="Times New Roman"/>
        </w:rPr>
        <w:t>N</w:t>
      </w:r>
      <w:r w:rsidR="00CF426F" w:rsidRPr="004358D6">
        <w:rPr>
          <w:rFonts w:ascii="Times New Roman" w:hAnsi="Times New Roman" w:cs="Times New Roman"/>
        </w:rPr>
        <w:t>o specific law is</w:t>
      </w:r>
      <w:r w:rsidR="0073710C" w:rsidRPr="004358D6">
        <w:rPr>
          <w:rFonts w:ascii="Times New Roman" w:hAnsi="Times New Roman" w:cs="Times New Roman"/>
        </w:rPr>
        <w:t xml:space="preserve"> there</w:t>
      </w:r>
      <w:r w:rsidR="00410A0A" w:rsidRPr="004358D6">
        <w:rPr>
          <w:rFonts w:ascii="Times New Roman" w:hAnsi="Times New Roman" w:cs="Times New Roman"/>
        </w:rPr>
        <w:t xml:space="preserve"> in Indian constitution</w:t>
      </w:r>
      <w:r w:rsidR="0073710C" w:rsidRPr="004358D6">
        <w:rPr>
          <w:rFonts w:ascii="Times New Roman" w:hAnsi="Times New Roman" w:cs="Times New Roman"/>
        </w:rPr>
        <w:t xml:space="preserve"> which mandates </w:t>
      </w:r>
      <w:r w:rsidR="00CC5871" w:rsidRPr="004358D6">
        <w:rPr>
          <w:rFonts w:ascii="Times New Roman" w:hAnsi="Times New Roman" w:cs="Times New Roman"/>
        </w:rPr>
        <w:t>psychological autopsies</w:t>
      </w:r>
      <w:r w:rsidR="00FD54E3" w:rsidRPr="004358D6">
        <w:rPr>
          <w:rFonts w:ascii="Times New Roman" w:hAnsi="Times New Roman" w:cs="Times New Roman"/>
        </w:rPr>
        <w:t xml:space="preserve">. </w:t>
      </w:r>
    </w:p>
    <w:p w14:paraId="1221A6D9" w14:textId="77777777" w:rsidR="00817609" w:rsidRDefault="00817609" w:rsidP="00CC5871">
      <w:pPr>
        <w:spacing w:line="360" w:lineRule="auto"/>
        <w:jc w:val="both"/>
        <w:rPr>
          <w:rFonts w:ascii="Times New Roman" w:hAnsi="Times New Roman" w:cs="Times New Roman"/>
          <w:b/>
          <w:bCs/>
          <w:sz w:val="26"/>
          <w:szCs w:val="26"/>
        </w:rPr>
      </w:pPr>
    </w:p>
    <w:p w14:paraId="205644C9" w14:textId="77777777" w:rsidR="00817609" w:rsidRDefault="00817609" w:rsidP="00CC5871">
      <w:pPr>
        <w:spacing w:line="360" w:lineRule="auto"/>
        <w:jc w:val="both"/>
        <w:rPr>
          <w:rFonts w:ascii="Times New Roman" w:hAnsi="Times New Roman" w:cs="Times New Roman"/>
          <w:b/>
          <w:bCs/>
          <w:sz w:val="26"/>
          <w:szCs w:val="26"/>
        </w:rPr>
      </w:pPr>
    </w:p>
    <w:p w14:paraId="16E81D94" w14:textId="300A9080" w:rsidR="00817609" w:rsidRDefault="008E1B44" w:rsidP="00CC5871">
      <w:pPr>
        <w:spacing w:line="360" w:lineRule="auto"/>
        <w:jc w:val="both"/>
        <w:rPr>
          <w:rFonts w:ascii="Times New Roman" w:hAnsi="Times New Roman" w:cs="Times New Roman"/>
          <w:b/>
          <w:bCs/>
          <w:sz w:val="26"/>
          <w:szCs w:val="26"/>
        </w:rPr>
      </w:pPr>
      <w:r w:rsidRPr="009150FF">
        <w:rPr>
          <w:rFonts w:ascii="Times New Roman" w:hAnsi="Times New Roman" w:cs="Times New Roman"/>
          <w:b/>
          <w:bCs/>
          <w:sz w:val="26"/>
          <w:szCs w:val="26"/>
        </w:rPr>
        <w:lastRenderedPageBreak/>
        <w:t>Recommendations</w:t>
      </w:r>
      <w:r w:rsidR="00CF426F" w:rsidRPr="009150FF">
        <w:rPr>
          <w:rFonts w:ascii="Times New Roman" w:hAnsi="Times New Roman" w:cs="Times New Roman"/>
          <w:b/>
          <w:bCs/>
          <w:sz w:val="26"/>
          <w:szCs w:val="26"/>
        </w:rPr>
        <w:t xml:space="preserve"> </w:t>
      </w:r>
    </w:p>
    <w:p w14:paraId="06CC4392" w14:textId="7D2E3538" w:rsidR="00FF52E6" w:rsidRPr="00817609" w:rsidRDefault="00F23255" w:rsidP="00817609">
      <w:pPr>
        <w:spacing w:line="360" w:lineRule="auto"/>
        <w:jc w:val="both"/>
        <w:rPr>
          <w:rFonts w:ascii="Times New Roman" w:hAnsi="Times New Roman" w:cs="Times New Roman"/>
          <w:b/>
          <w:bCs/>
          <w:sz w:val="26"/>
          <w:szCs w:val="26"/>
        </w:rPr>
      </w:pPr>
      <w:r>
        <w:rPr>
          <w:rFonts w:ascii="Times New Roman" w:hAnsi="Times New Roman" w:cs="Times New Roman"/>
        </w:rPr>
        <w:t xml:space="preserve">Psychological autopsy </w:t>
      </w:r>
      <w:r w:rsidR="00036E76">
        <w:rPr>
          <w:rFonts w:ascii="Times New Roman" w:hAnsi="Times New Roman" w:cs="Times New Roman"/>
        </w:rPr>
        <w:t>should not only be</w:t>
      </w:r>
      <w:r>
        <w:rPr>
          <w:rFonts w:ascii="Times New Roman" w:hAnsi="Times New Roman" w:cs="Times New Roman"/>
        </w:rPr>
        <w:t xml:space="preserve"> limited in criminal cases</w:t>
      </w:r>
      <w:r w:rsidR="00036E76">
        <w:rPr>
          <w:rFonts w:ascii="Times New Roman" w:hAnsi="Times New Roman" w:cs="Times New Roman"/>
        </w:rPr>
        <w:t xml:space="preserve"> as </w:t>
      </w:r>
      <w:r>
        <w:rPr>
          <w:rFonts w:ascii="Times New Roman" w:hAnsi="Times New Roman" w:cs="Times New Roman"/>
        </w:rPr>
        <w:t xml:space="preserve">it </w:t>
      </w:r>
      <w:r w:rsidR="00D209C8">
        <w:rPr>
          <w:rFonts w:ascii="Times New Roman" w:hAnsi="Times New Roman" w:cs="Times New Roman"/>
        </w:rPr>
        <w:t xml:space="preserve">also </w:t>
      </w:r>
      <w:r>
        <w:rPr>
          <w:rFonts w:ascii="Times New Roman" w:hAnsi="Times New Roman" w:cs="Times New Roman"/>
        </w:rPr>
        <w:t>serves a</w:t>
      </w:r>
      <w:r w:rsidR="00D209C8">
        <w:rPr>
          <w:rFonts w:ascii="Times New Roman" w:hAnsi="Times New Roman" w:cs="Times New Roman"/>
        </w:rPr>
        <w:t xml:space="preserve">n essential role in civil justice delivery system. </w:t>
      </w:r>
      <w:r w:rsidR="00B213FF">
        <w:rPr>
          <w:rFonts w:ascii="Times New Roman" w:hAnsi="Times New Roman" w:cs="Times New Roman"/>
        </w:rPr>
        <w:t xml:space="preserve">To improve the </w:t>
      </w:r>
      <w:r w:rsidR="00D860CB">
        <w:rPr>
          <w:rFonts w:ascii="Times New Roman" w:hAnsi="Times New Roman" w:cs="Times New Roman"/>
        </w:rPr>
        <w:t>accessibility</w:t>
      </w:r>
      <w:r w:rsidR="00B213FF">
        <w:rPr>
          <w:rFonts w:ascii="Times New Roman" w:hAnsi="Times New Roman" w:cs="Times New Roman"/>
        </w:rPr>
        <w:t xml:space="preserve"> and </w:t>
      </w:r>
      <w:r w:rsidR="00036E76">
        <w:rPr>
          <w:rFonts w:ascii="Times New Roman" w:hAnsi="Times New Roman" w:cs="Times New Roman"/>
        </w:rPr>
        <w:t xml:space="preserve">universal </w:t>
      </w:r>
      <w:r w:rsidR="003C00B9">
        <w:rPr>
          <w:rFonts w:ascii="Times New Roman" w:hAnsi="Times New Roman" w:cs="Times New Roman"/>
        </w:rPr>
        <w:t xml:space="preserve">admissibility few key measures </w:t>
      </w:r>
      <w:r w:rsidR="00820218">
        <w:rPr>
          <w:rFonts w:ascii="Times New Roman" w:hAnsi="Times New Roman" w:cs="Times New Roman"/>
        </w:rPr>
        <w:t>should be implemented:</w:t>
      </w:r>
      <w:r w:rsidR="00E9443B">
        <w:rPr>
          <w:rFonts w:ascii="Times New Roman" w:hAnsi="Times New Roman" w:cs="Times New Roman"/>
          <w:sz w:val="20"/>
          <w:szCs w:val="20"/>
        </w:rPr>
        <w:t xml:space="preserve"> </w:t>
      </w:r>
      <w:r w:rsidR="003868CA">
        <w:rPr>
          <w:rFonts w:ascii="Times New Roman" w:hAnsi="Times New Roman" w:cs="Times New Roman"/>
          <w:sz w:val="20"/>
          <w:szCs w:val="20"/>
        </w:rPr>
        <w:t xml:space="preserve"> </w:t>
      </w:r>
    </w:p>
    <w:p w14:paraId="15F16AE0" w14:textId="25ACCA89" w:rsidR="001A4073" w:rsidRPr="003868CA" w:rsidRDefault="00820218" w:rsidP="00537FF1">
      <w:pPr>
        <w:pStyle w:val="ListParagraph"/>
        <w:numPr>
          <w:ilvl w:val="0"/>
          <w:numId w:val="1"/>
        </w:numPr>
        <w:spacing w:line="360" w:lineRule="auto"/>
        <w:jc w:val="both"/>
        <w:rPr>
          <w:rFonts w:ascii="Times New Roman" w:hAnsi="Times New Roman" w:cs="Times New Roman"/>
          <w:i/>
          <w:iCs/>
        </w:rPr>
      </w:pPr>
      <w:r w:rsidRPr="00063F07">
        <w:rPr>
          <w:rFonts w:ascii="Times New Roman" w:hAnsi="Times New Roman" w:cs="Times New Roman"/>
          <w:b/>
          <w:bCs/>
          <w:i/>
          <w:iCs/>
          <w:sz w:val="26"/>
          <w:szCs w:val="26"/>
        </w:rPr>
        <w:t xml:space="preserve">Standardized </w:t>
      </w:r>
      <w:r w:rsidR="00530708" w:rsidRPr="00063F07">
        <w:rPr>
          <w:rFonts w:ascii="Times New Roman" w:hAnsi="Times New Roman" w:cs="Times New Roman"/>
          <w:b/>
          <w:bCs/>
          <w:i/>
          <w:iCs/>
          <w:sz w:val="26"/>
          <w:szCs w:val="26"/>
        </w:rPr>
        <w:t>Protocols</w:t>
      </w:r>
      <w:r w:rsidR="00530708" w:rsidRPr="00063F07">
        <w:rPr>
          <w:rFonts w:ascii="Times New Roman" w:hAnsi="Times New Roman" w:cs="Times New Roman"/>
          <w:b/>
          <w:bCs/>
          <w:sz w:val="26"/>
          <w:szCs w:val="26"/>
        </w:rPr>
        <w:t>:</w:t>
      </w:r>
      <w:r w:rsidR="005D105B" w:rsidRPr="003868CA">
        <w:rPr>
          <w:rFonts w:ascii="Times New Roman" w:hAnsi="Times New Roman" w:cs="Times New Roman"/>
          <w:b/>
          <w:bCs/>
        </w:rPr>
        <w:t xml:space="preserve"> </w:t>
      </w:r>
      <w:r w:rsidR="005D105B" w:rsidRPr="003868CA">
        <w:rPr>
          <w:rFonts w:ascii="Times New Roman" w:hAnsi="Times New Roman" w:cs="Times New Roman"/>
          <w:b/>
          <w:bCs/>
          <w:i/>
          <w:iCs/>
        </w:rPr>
        <w:t xml:space="preserve"> </w:t>
      </w:r>
      <w:r w:rsidRPr="003868CA">
        <w:rPr>
          <w:rFonts w:ascii="Times New Roman" w:hAnsi="Times New Roman" w:cs="Times New Roman"/>
        </w:rPr>
        <w:t xml:space="preserve">Develop and enforce clear </w:t>
      </w:r>
      <w:r w:rsidR="00CB712A" w:rsidRPr="003868CA">
        <w:rPr>
          <w:rFonts w:ascii="Times New Roman" w:hAnsi="Times New Roman" w:cs="Times New Roman"/>
        </w:rPr>
        <w:t xml:space="preserve">protocols </w:t>
      </w:r>
      <w:r w:rsidRPr="003868CA">
        <w:rPr>
          <w:rFonts w:ascii="Times New Roman" w:hAnsi="Times New Roman" w:cs="Times New Roman"/>
        </w:rPr>
        <w:t>for data collection, interview procedures</w:t>
      </w:r>
      <w:r w:rsidR="0063624E" w:rsidRPr="003868CA">
        <w:rPr>
          <w:rFonts w:ascii="Times New Roman" w:hAnsi="Times New Roman" w:cs="Times New Roman"/>
        </w:rPr>
        <w:t xml:space="preserve"> </w:t>
      </w:r>
      <w:r w:rsidRPr="003868CA">
        <w:rPr>
          <w:rFonts w:ascii="Times New Roman" w:hAnsi="Times New Roman" w:cs="Times New Roman"/>
        </w:rPr>
        <w:t xml:space="preserve">to ensure uniformity and </w:t>
      </w:r>
      <w:r w:rsidR="00F37B40" w:rsidRPr="003868CA">
        <w:rPr>
          <w:rFonts w:ascii="Times New Roman" w:hAnsi="Times New Roman" w:cs="Times New Roman"/>
        </w:rPr>
        <w:t xml:space="preserve">relevancy </w:t>
      </w:r>
      <w:r w:rsidRPr="003868CA">
        <w:rPr>
          <w:rFonts w:ascii="Times New Roman" w:hAnsi="Times New Roman" w:cs="Times New Roman"/>
        </w:rPr>
        <w:t>in documentation.</w:t>
      </w:r>
      <w:r w:rsidR="004E3EF4" w:rsidRPr="003868CA">
        <w:rPr>
          <w:rFonts w:ascii="Times New Roman" w:hAnsi="Times New Roman" w:cs="Times New Roman"/>
        </w:rPr>
        <w:t xml:space="preserve"> </w:t>
      </w:r>
      <w:r w:rsidR="0063624E" w:rsidRPr="003868CA">
        <w:rPr>
          <w:rFonts w:ascii="Times New Roman" w:hAnsi="Times New Roman" w:cs="Times New Roman"/>
        </w:rPr>
        <w:t xml:space="preserve">For example, </w:t>
      </w:r>
      <w:r w:rsidR="004C68AF" w:rsidRPr="003868CA">
        <w:rPr>
          <w:rFonts w:ascii="Times New Roman" w:hAnsi="Times New Roman" w:cs="Times New Roman"/>
        </w:rPr>
        <w:t xml:space="preserve">in 2021 new </w:t>
      </w:r>
      <w:r w:rsidR="00F45D23" w:rsidRPr="003868CA">
        <w:rPr>
          <w:rFonts w:ascii="Times New Roman" w:hAnsi="Times New Roman" w:cs="Times New Roman"/>
        </w:rPr>
        <w:t xml:space="preserve">PASIC </w:t>
      </w:r>
      <w:r w:rsidR="004C68AF" w:rsidRPr="003868CA">
        <w:rPr>
          <w:rFonts w:ascii="Times New Roman" w:hAnsi="Times New Roman" w:cs="Times New Roman"/>
        </w:rPr>
        <w:t>(</w:t>
      </w:r>
      <w:r w:rsidR="00743AC8" w:rsidRPr="003868CA">
        <w:rPr>
          <w:rFonts w:ascii="Times New Roman" w:hAnsi="Times New Roman" w:cs="Times New Roman"/>
        </w:rPr>
        <w:t xml:space="preserve">Psychological Autopsy Structured on Individual Cases) </w:t>
      </w:r>
      <w:r w:rsidR="00007A90" w:rsidRPr="003868CA">
        <w:rPr>
          <w:rFonts w:ascii="Times New Roman" w:hAnsi="Times New Roman" w:cs="Times New Roman"/>
        </w:rPr>
        <w:t xml:space="preserve">was </w:t>
      </w:r>
      <w:r w:rsidR="00DD30F4" w:rsidRPr="003868CA">
        <w:rPr>
          <w:rFonts w:ascii="Times New Roman" w:hAnsi="Times New Roman" w:cs="Times New Roman"/>
        </w:rPr>
        <w:t>implemented in western countries</w:t>
      </w:r>
      <w:r w:rsidR="00AD72E2" w:rsidRPr="003868CA">
        <w:rPr>
          <w:rFonts w:ascii="Times New Roman" w:hAnsi="Times New Roman" w:cs="Times New Roman"/>
        </w:rPr>
        <w:t xml:space="preserve"> which is more advantageous.</w:t>
      </w:r>
      <w:r w:rsidR="004E3EF4" w:rsidRPr="003868CA">
        <w:rPr>
          <w:rFonts w:ascii="Times New Roman" w:hAnsi="Times New Roman" w:cs="Times New Roman"/>
          <w:vertAlign w:val="superscript"/>
        </w:rPr>
        <w:t>1</w:t>
      </w:r>
      <w:r w:rsidR="00E9443B" w:rsidRPr="003868CA">
        <w:rPr>
          <w:rFonts w:ascii="Times New Roman" w:hAnsi="Times New Roman" w:cs="Times New Roman"/>
          <w:vertAlign w:val="superscript"/>
        </w:rPr>
        <w:t>5</w:t>
      </w:r>
      <w:r w:rsidR="00277BE9" w:rsidRPr="003868CA">
        <w:rPr>
          <w:rFonts w:ascii="Times New Roman" w:hAnsi="Times New Roman" w:cs="Times New Roman"/>
          <w:vertAlign w:val="superscript"/>
        </w:rPr>
        <w:t xml:space="preserve"> </w:t>
      </w:r>
      <w:r w:rsidR="002279E6" w:rsidRPr="003868CA">
        <w:rPr>
          <w:rFonts w:ascii="Times New Roman" w:hAnsi="Times New Roman" w:cs="Times New Roman"/>
        </w:rPr>
        <w:t>So, the</w:t>
      </w:r>
      <w:r w:rsidR="001A4073" w:rsidRPr="003868CA">
        <w:rPr>
          <w:rFonts w:ascii="Times New Roman" w:hAnsi="Times New Roman" w:cs="Times New Roman"/>
        </w:rPr>
        <w:t xml:space="preserve"> adoption of this type</w:t>
      </w:r>
      <w:r w:rsidR="002279E6" w:rsidRPr="003868CA">
        <w:rPr>
          <w:rFonts w:ascii="Times New Roman" w:hAnsi="Times New Roman" w:cs="Times New Roman"/>
        </w:rPr>
        <w:t xml:space="preserve"> </w:t>
      </w:r>
      <w:r w:rsidR="002B0776" w:rsidRPr="003868CA">
        <w:rPr>
          <w:rFonts w:ascii="Times New Roman" w:hAnsi="Times New Roman" w:cs="Times New Roman"/>
        </w:rPr>
        <w:t xml:space="preserve">of </w:t>
      </w:r>
      <w:r w:rsidR="002279E6" w:rsidRPr="003868CA">
        <w:rPr>
          <w:rFonts w:ascii="Times New Roman" w:hAnsi="Times New Roman" w:cs="Times New Roman"/>
        </w:rPr>
        <w:t>unique and personalized</w:t>
      </w:r>
      <w:r w:rsidR="001A4073" w:rsidRPr="003868CA">
        <w:rPr>
          <w:rFonts w:ascii="Times New Roman" w:hAnsi="Times New Roman" w:cs="Times New Roman"/>
        </w:rPr>
        <w:t xml:space="preserve"> psychological autopsy protocol in India is strongly recommended</w:t>
      </w:r>
      <w:r w:rsidR="002279E6" w:rsidRPr="003868CA">
        <w:rPr>
          <w:rFonts w:ascii="Times New Roman" w:hAnsi="Times New Roman" w:cs="Times New Roman"/>
        </w:rPr>
        <w:t xml:space="preserve">. </w:t>
      </w:r>
    </w:p>
    <w:p w14:paraId="011EA34C" w14:textId="789647E3" w:rsidR="00820218" w:rsidRPr="002B0776" w:rsidRDefault="00820218" w:rsidP="00537FF1">
      <w:pPr>
        <w:pStyle w:val="ListParagraph"/>
        <w:numPr>
          <w:ilvl w:val="0"/>
          <w:numId w:val="1"/>
        </w:numPr>
        <w:spacing w:line="360" w:lineRule="auto"/>
        <w:jc w:val="both"/>
        <w:rPr>
          <w:rFonts w:ascii="Times New Roman" w:hAnsi="Times New Roman" w:cs="Times New Roman"/>
          <w:i/>
          <w:iCs/>
        </w:rPr>
      </w:pPr>
      <w:r w:rsidRPr="00063F07">
        <w:rPr>
          <w:rFonts w:ascii="Times New Roman" w:hAnsi="Times New Roman" w:cs="Times New Roman"/>
          <w:b/>
          <w:bCs/>
          <w:i/>
          <w:iCs/>
          <w:sz w:val="26"/>
          <w:szCs w:val="26"/>
        </w:rPr>
        <w:t>Specialized Training Programs</w:t>
      </w:r>
      <w:r w:rsidR="00977DC9" w:rsidRPr="00063F07">
        <w:rPr>
          <w:rFonts w:ascii="Times New Roman" w:hAnsi="Times New Roman" w:cs="Times New Roman"/>
          <w:b/>
          <w:bCs/>
          <w:sz w:val="26"/>
          <w:szCs w:val="26"/>
        </w:rPr>
        <w:t xml:space="preserve">: </w:t>
      </w:r>
      <w:r w:rsidRPr="002B0776">
        <w:rPr>
          <w:rFonts w:ascii="Times New Roman" w:hAnsi="Times New Roman" w:cs="Times New Roman"/>
        </w:rPr>
        <w:t>Implement targeted training for professionals that covers technical skills,</w:t>
      </w:r>
      <w:r w:rsidR="007C1116" w:rsidRPr="002B0776">
        <w:rPr>
          <w:rFonts w:ascii="Times New Roman" w:hAnsi="Times New Roman" w:cs="Times New Roman"/>
        </w:rPr>
        <w:t xml:space="preserve"> protocols,</w:t>
      </w:r>
      <w:r w:rsidRPr="002B0776">
        <w:rPr>
          <w:rFonts w:ascii="Times New Roman" w:hAnsi="Times New Roman" w:cs="Times New Roman"/>
        </w:rPr>
        <w:t xml:space="preserve"> ethical considerations, </w:t>
      </w:r>
      <w:r w:rsidR="00A4444B" w:rsidRPr="002B0776">
        <w:rPr>
          <w:rFonts w:ascii="Times New Roman" w:hAnsi="Times New Roman" w:cs="Times New Roman"/>
        </w:rPr>
        <w:t xml:space="preserve">consents </w:t>
      </w:r>
      <w:r w:rsidRPr="002B0776">
        <w:rPr>
          <w:rFonts w:ascii="Times New Roman" w:hAnsi="Times New Roman" w:cs="Times New Roman"/>
        </w:rPr>
        <w:t>and interpersonal competencies necessary for managing sensitive inquiries.</w:t>
      </w:r>
    </w:p>
    <w:p w14:paraId="7C7137E8" w14:textId="60EC4DAE" w:rsidR="00820218" w:rsidRPr="000346D5" w:rsidRDefault="002A00CB" w:rsidP="00537FF1">
      <w:pPr>
        <w:pStyle w:val="ListParagraph"/>
        <w:numPr>
          <w:ilvl w:val="0"/>
          <w:numId w:val="1"/>
        </w:numPr>
        <w:spacing w:line="360" w:lineRule="auto"/>
        <w:jc w:val="both"/>
        <w:rPr>
          <w:rFonts w:ascii="Times New Roman" w:hAnsi="Times New Roman" w:cs="Times New Roman"/>
          <w:i/>
          <w:iCs/>
        </w:rPr>
      </w:pPr>
      <w:r w:rsidRPr="00063F07">
        <w:rPr>
          <w:rFonts w:ascii="Times New Roman" w:hAnsi="Times New Roman" w:cs="Times New Roman"/>
          <w:b/>
          <w:bCs/>
          <w:i/>
          <w:iCs/>
          <w:sz w:val="26"/>
          <w:szCs w:val="26"/>
        </w:rPr>
        <w:t xml:space="preserve">Database for </w:t>
      </w:r>
      <w:r w:rsidR="00131A55" w:rsidRPr="00063F07">
        <w:rPr>
          <w:rFonts w:ascii="Times New Roman" w:hAnsi="Times New Roman" w:cs="Times New Roman"/>
          <w:b/>
          <w:bCs/>
          <w:i/>
          <w:iCs/>
          <w:sz w:val="26"/>
          <w:szCs w:val="26"/>
        </w:rPr>
        <w:t xml:space="preserve">research and </w:t>
      </w:r>
      <w:r w:rsidR="00977DC9" w:rsidRPr="00063F07">
        <w:rPr>
          <w:rFonts w:ascii="Times New Roman" w:hAnsi="Times New Roman" w:cs="Times New Roman"/>
          <w:b/>
          <w:bCs/>
          <w:i/>
          <w:iCs/>
          <w:sz w:val="26"/>
          <w:szCs w:val="26"/>
        </w:rPr>
        <w:t>training</w:t>
      </w:r>
      <w:r w:rsidR="000346D5">
        <w:rPr>
          <w:rFonts w:ascii="Times New Roman" w:hAnsi="Times New Roman" w:cs="Times New Roman"/>
          <w:b/>
          <w:bCs/>
          <w:sz w:val="26"/>
          <w:szCs w:val="26"/>
        </w:rPr>
        <w:t xml:space="preserve">: </w:t>
      </w:r>
      <w:r w:rsidR="000346D5" w:rsidRPr="000346D5">
        <w:rPr>
          <w:rFonts w:ascii="Times New Roman" w:hAnsi="Times New Roman" w:cs="Times New Roman"/>
        </w:rPr>
        <w:t xml:space="preserve">Develop a </w:t>
      </w:r>
      <w:r w:rsidR="000346D5">
        <w:rPr>
          <w:rFonts w:ascii="Times New Roman" w:hAnsi="Times New Roman" w:cs="Times New Roman"/>
        </w:rPr>
        <w:t xml:space="preserve">global database of </w:t>
      </w:r>
      <w:r w:rsidR="00363B68">
        <w:rPr>
          <w:rFonts w:ascii="Times New Roman" w:hAnsi="Times New Roman" w:cs="Times New Roman"/>
        </w:rPr>
        <w:t xml:space="preserve">conducted psychological autopsy cases </w:t>
      </w:r>
      <w:r w:rsidR="00861CDB">
        <w:rPr>
          <w:rFonts w:ascii="Times New Roman" w:hAnsi="Times New Roman" w:cs="Times New Roman"/>
        </w:rPr>
        <w:t xml:space="preserve">to identify patterns in any </w:t>
      </w:r>
      <w:r w:rsidR="007548A9">
        <w:rPr>
          <w:rFonts w:ascii="Times New Roman" w:hAnsi="Times New Roman" w:cs="Times New Roman"/>
        </w:rPr>
        <w:t xml:space="preserve">anticipated </w:t>
      </w:r>
      <w:r w:rsidR="00E76DCD">
        <w:rPr>
          <w:rFonts w:ascii="Times New Roman" w:hAnsi="Times New Roman" w:cs="Times New Roman"/>
        </w:rPr>
        <w:t>ambiguous death</w:t>
      </w:r>
      <w:r w:rsidR="00735B60">
        <w:rPr>
          <w:rFonts w:ascii="Times New Roman" w:hAnsi="Times New Roman" w:cs="Times New Roman"/>
        </w:rPr>
        <w:t xml:space="preserve"> </w:t>
      </w:r>
      <w:r w:rsidR="006E7075">
        <w:rPr>
          <w:rFonts w:ascii="Times New Roman" w:hAnsi="Times New Roman" w:cs="Times New Roman"/>
        </w:rPr>
        <w:t>while also serving as</w:t>
      </w:r>
      <w:r w:rsidR="00E46FE5">
        <w:rPr>
          <w:rFonts w:ascii="Times New Roman" w:hAnsi="Times New Roman" w:cs="Times New Roman"/>
        </w:rPr>
        <w:t xml:space="preserve"> a practical educational resou</w:t>
      </w:r>
      <w:r w:rsidR="00EC2A75">
        <w:rPr>
          <w:rFonts w:ascii="Times New Roman" w:hAnsi="Times New Roman" w:cs="Times New Roman"/>
        </w:rPr>
        <w:t xml:space="preserve">rce for training researchers and investigators through real </w:t>
      </w:r>
      <w:r w:rsidR="00AB53E4">
        <w:rPr>
          <w:rFonts w:ascii="Times New Roman" w:hAnsi="Times New Roman" w:cs="Times New Roman"/>
        </w:rPr>
        <w:t xml:space="preserve">life case examples. </w:t>
      </w:r>
      <w:r w:rsidR="00EC2A75">
        <w:rPr>
          <w:rFonts w:ascii="Times New Roman" w:hAnsi="Times New Roman" w:cs="Times New Roman"/>
        </w:rPr>
        <w:t xml:space="preserve"> </w:t>
      </w:r>
    </w:p>
    <w:p w14:paraId="66ECBE06" w14:textId="63CDA7D7" w:rsidR="0021559D" w:rsidRPr="00977DC9" w:rsidRDefault="00820218" w:rsidP="00537FF1">
      <w:pPr>
        <w:pStyle w:val="ListParagraph"/>
        <w:numPr>
          <w:ilvl w:val="0"/>
          <w:numId w:val="1"/>
        </w:numPr>
        <w:spacing w:line="360" w:lineRule="auto"/>
        <w:jc w:val="both"/>
        <w:rPr>
          <w:rFonts w:ascii="Times New Roman" w:hAnsi="Times New Roman" w:cs="Times New Roman"/>
          <w:i/>
          <w:iCs/>
        </w:rPr>
      </w:pPr>
      <w:r w:rsidRPr="00063F07">
        <w:rPr>
          <w:rFonts w:ascii="Times New Roman" w:hAnsi="Times New Roman" w:cs="Times New Roman"/>
          <w:b/>
          <w:bCs/>
          <w:i/>
          <w:iCs/>
          <w:sz w:val="26"/>
          <w:szCs w:val="26"/>
        </w:rPr>
        <w:t>Legal Collaboration and Admissibility Standards</w:t>
      </w:r>
      <w:r w:rsidR="00977DC9" w:rsidRPr="00063F07">
        <w:rPr>
          <w:rFonts w:ascii="Times New Roman" w:hAnsi="Times New Roman" w:cs="Times New Roman"/>
          <w:b/>
          <w:bCs/>
          <w:sz w:val="26"/>
          <w:szCs w:val="26"/>
        </w:rPr>
        <w:t>:</w:t>
      </w:r>
      <w:r w:rsidR="00977DC9">
        <w:rPr>
          <w:rFonts w:ascii="Times New Roman" w:hAnsi="Times New Roman" w:cs="Times New Roman"/>
          <w:b/>
          <w:bCs/>
          <w:i/>
          <w:iCs/>
        </w:rPr>
        <w:t xml:space="preserve"> </w:t>
      </w:r>
      <w:r w:rsidRPr="00977DC9">
        <w:rPr>
          <w:rFonts w:ascii="Times New Roman" w:hAnsi="Times New Roman" w:cs="Times New Roman"/>
        </w:rPr>
        <w:t>Work with legal authorities to draft clear guidelines for the admissibility of</w:t>
      </w:r>
      <w:r w:rsidR="00332D2B" w:rsidRPr="00977DC9">
        <w:rPr>
          <w:rFonts w:ascii="Times New Roman" w:hAnsi="Times New Roman" w:cs="Times New Roman"/>
        </w:rPr>
        <w:t xml:space="preserve"> psychological autopsy reports</w:t>
      </w:r>
      <w:r w:rsidRPr="00977DC9">
        <w:rPr>
          <w:rFonts w:ascii="Times New Roman" w:hAnsi="Times New Roman" w:cs="Times New Roman"/>
        </w:rPr>
        <w:t xml:space="preserve">, minimizing risks of </w:t>
      </w:r>
      <w:r w:rsidR="00332D2B" w:rsidRPr="00977DC9">
        <w:rPr>
          <w:rFonts w:ascii="Times New Roman" w:hAnsi="Times New Roman" w:cs="Times New Roman"/>
        </w:rPr>
        <w:t xml:space="preserve">falsification </w:t>
      </w:r>
      <w:r w:rsidRPr="00977DC9">
        <w:rPr>
          <w:rFonts w:ascii="Times New Roman" w:hAnsi="Times New Roman" w:cs="Times New Roman"/>
        </w:rPr>
        <w:t>or over-interpretation in court.</w:t>
      </w:r>
    </w:p>
    <w:p w14:paraId="2502B18C" w14:textId="60C1DB6A" w:rsidR="00A233AA" w:rsidRPr="009150FF" w:rsidRDefault="00A233AA" w:rsidP="00820218">
      <w:pPr>
        <w:spacing w:line="360" w:lineRule="auto"/>
        <w:jc w:val="both"/>
        <w:rPr>
          <w:rFonts w:ascii="Times New Roman" w:hAnsi="Times New Roman" w:cs="Times New Roman"/>
          <w:b/>
          <w:bCs/>
          <w:sz w:val="26"/>
          <w:szCs w:val="26"/>
        </w:rPr>
      </w:pPr>
      <w:r w:rsidRPr="009150FF">
        <w:rPr>
          <w:rFonts w:ascii="Times New Roman" w:hAnsi="Times New Roman" w:cs="Times New Roman"/>
          <w:b/>
          <w:bCs/>
          <w:sz w:val="26"/>
          <w:szCs w:val="26"/>
        </w:rPr>
        <w:t xml:space="preserve">Conclusion </w:t>
      </w:r>
    </w:p>
    <w:p w14:paraId="366E9600" w14:textId="01C899FF" w:rsidR="00A233AA" w:rsidRDefault="005542CD" w:rsidP="00820218">
      <w:pPr>
        <w:spacing w:line="360" w:lineRule="auto"/>
        <w:jc w:val="both"/>
        <w:rPr>
          <w:rFonts w:ascii="Times New Roman" w:hAnsi="Times New Roman" w:cs="Times New Roman"/>
        </w:rPr>
      </w:pPr>
      <w:r w:rsidRPr="005542CD">
        <w:rPr>
          <w:rFonts w:ascii="Times New Roman" w:hAnsi="Times New Roman" w:cs="Times New Roman"/>
        </w:rPr>
        <w:t xml:space="preserve">Psychological </w:t>
      </w:r>
      <w:r>
        <w:rPr>
          <w:rFonts w:ascii="Times New Roman" w:hAnsi="Times New Roman" w:cs="Times New Roman"/>
        </w:rPr>
        <w:t xml:space="preserve">autopsy </w:t>
      </w:r>
      <w:r w:rsidR="00977DC9">
        <w:rPr>
          <w:rFonts w:ascii="Times New Roman" w:hAnsi="Times New Roman" w:cs="Times New Roman"/>
        </w:rPr>
        <w:t xml:space="preserve">is </w:t>
      </w:r>
      <w:r w:rsidR="003423D1">
        <w:rPr>
          <w:rFonts w:ascii="Times New Roman" w:hAnsi="Times New Roman" w:cs="Times New Roman"/>
        </w:rPr>
        <w:t xml:space="preserve">incredibly </w:t>
      </w:r>
      <w:r w:rsidR="00C70DD6">
        <w:rPr>
          <w:rFonts w:ascii="Times New Roman" w:hAnsi="Times New Roman" w:cs="Times New Roman"/>
        </w:rPr>
        <w:t xml:space="preserve">valuable </w:t>
      </w:r>
      <w:r w:rsidR="003423D1">
        <w:rPr>
          <w:rFonts w:ascii="Times New Roman" w:hAnsi="Times New Roman" w:cs="Times New Roman"/>
        </w:rPr>
        <w:t xml:space="preserve">for </w:t>
      </w:r>
      <w:r w:rsidR="00AD02AC">
        <w:rPr>
          <w:rFonts w:ascii="Times New Roman" w:hAnsi="Times New Roman" w:cs="Times New Roman"/>
        </w:rPr>
        <w:t>judicial system</w:t>
      </w:r>
      <w:r w:rsidR="00E4573D">
        <w:rPr>
          <w:rFonts w:ascii="Times New Roman" w:hAnsi="Times New Roman" w:cs="Times New Roman"/>
        </w:rPr>
        <w:t xml:space="preserve">, </w:t>
      </w:r>
      <w:r w:rsidR="00AD02AC">
        <w:rPr>
          <w:rFonts w:ascii="Times New Roman" w:hAnsi="Times New Roman" w:cs="Times New Roman"/>
        </w:rPr>
        <w:t>a</w:t>
      </w:r>
      <w:r w:rsidR="00E4573D">
        <w:rPr>
          <w:rFonts w:ascii="Times New Roman" w:hAnsi="Times New Roman" w:cs="Times New Roman"/>
        </w:rPr>
        <w:t xml:space="preserve">iding in accurate determination </w:t>
      </w:r>
      <w:r w:rsidR="00677004">
        <w:rPr>
          <w:rFonts w:ascii="Times New Roman" w:hAnsi="Times New Roman" w:cs="Times New Roman"/>
        </w:rPr>
        <w:t xml:space="preserve">of circumstances </w:t>
      </w:r>
      <w:r w:rsidR="000B1580">
        <w:rPr>
          <w:rFonts w:ascii="Times New Roman" w:hAnsi="Times New Roman" w:cs="Times New Roman"/>
        </w:rPr>
        <w:t xml:space="preserve">preceding equivocal of undermined </w:t>
      </w:r>
      <w:r w:rsidR="007C7E24">
        <w:rPr>
          <w:rFonts w:ascii="Times New Roman" w:hAnsi="Times New Roman" w:cs="Times New Roman"/>
        </w:rPr>
        <w:t>death</w:t>
      </w:r>
      <w:r w:rsidR="00CC7426">
        <w:rPr>
          <w:rFonts w:ascii="Times New Roman" w:hAnsi="Times New Roman" w:cs="Times New Roman"/>
        </w:rPr>
        <w:t>s</w:t>
      </w:r>
      <w:r w:rsidR="000B1580">
        <w:rPr>
          <w:rFonts w:ascii="Times New Roman" w:hAnsi="Times New Roman" w:cs="Times New Roman"/>
        </w:rPr>
        <w:t>.</w:t>
      </w:r>
      <w:r w:rsidR="00CC7426">
        <w:rPr>
          <w:rFonts w:ascii="Times New Roman" w:hAnsi="Times New Roman" w:cs="Times New Roman"/>
        </w:rPr>
        <w:t xml:space="preserve"> </w:t>
      </w:r>
      <w:r w:rsidR="000B1580">
        <w:rPr>
          <w:rFonts w:ascii="Times New Roman" w:hAnsi="Times New Roman" w:cs="Times New Roman"/>
        </w:rPr>
        <w:t>I</w:t>
      </w:r>
      <w:r w:rsidR="00AA5298">
        <w:rPr>
          <w:rFonts w:ascii="Times New Roman" w:hAnsi="Times New Roman" w:cs="Times New Roman"/>
        </w:rPr>
        <w:t xml:space="preserve">t is also </w:t>
      </w:r>
      <w:r w:rsidR="00C70DD6">
        <w:rPr>
          <w:rFonts w:ascii="Times New Roman" w:hAnsi="Times New Roman" w:cs="Times New Roman"/>
        </w:rPr>
        <w:t xml:space="preserve">helpful for </w:t>
      </w:r>
      <w:r w:rsidR="006A6852">
        <w:rPr>
          <w:rFonts w:ascii="Times New Roman" w:hAnsi="Times New Roman" w:cs="Times New Roman"/>
        </w:rPr>
        <w:t xml:space="preserve">the families of the deceased by providing clarity </w:t>
      </w:r>
      <w:r w:rsidR="000508E7">
        <w:rPr>
          <w:rFonts w:ascii="Times New Roman" w:hAnsi="Times New Roman" w:cs="Times New Roman"/>
        </w:rPr>
        <w:t xml:space="preserve">of the emotional and mental state </w:t>
      </w:r>
      <w:r w:rsidR="000A0AAE">
        <w:rPr>
          <w:rFonts w:ascii="Times New Roman" w:hAnsi="Times New Roman" w:cs="Times New Roman"/>
        </w:rPr>
        <w:t>of their loved one leading up to their death</w:t>
      </w:r>
      <w:r w:rsidR="001203DB">
        <w:rPr>
          <w:rFonts w:ascii="Times New Roman" w:hAnsi="Times New Roman" w:cs="Times New Roman"/>
        </w:rPr>
        <w:t xml:space="preserve"> and a closer for the tragic incident. </w:t>
      </w:r>
      <w:r w:rsidR="00877D02">
        <w:rPr>
          <w:rFonts w:ascii="Times New Roman" w:hAnsi="Times New Roman" w:cs="Times New Roman"/>
        </w:rPr>
        <w:t xml:space="preserve">By </w:t>
      </w:r>
      <w:r w:rsidR="00E851C2">
        <w:rPr>
          <w:rFonts w:ascii="Times New Roman" w:hAnsi="Times New Roman" w:cs="Times New Roman"/>
        </w:rPr>
        <w:t xml:space="preserve">conducting a psychological autopsy, investigators can gather insights </w:t>
      </w:r>
      <w:r w:rsidR="00FF684A">
        <w:rPr>
          <w:rFonts w:ascii="Times New Roman" w:hAnsi="Times New Roman" w:cs="Times New Roman"/>
        </w:rPr>
        <w:t xml:space="preserve">into the struggles the individual may have faced </w:t>
      </w:r>
      <w:r w:rsidR="009F12E0">
        <w:rPr>
          <w:rFonts w:ascii="Times New Roman" w:hAnsi="Times New Roman" w:cs="Times New Roman"/>
        </w:rPr>
        <w:t xml:space="preserve">in </w:t>
      </w:r>
      <w:r w:rsidR="00497528">
        <w:rPr>
          <w:rFonts w:ascii="Times New Roman" w:hAnsi="Times New Roman" w:cs="Times New Roman"/>
        </w:rPr>
        <w:t xml:space="preserve">cases of </w:t>
      </w:r>
      <w:r w:rsidR="00074AC3">
        <w:rPr>
          <w:rFonts w:ascii="Times New Roman" w:hAnsi="Times New Roman" w:cs="Times New Roman"/>
        </w:rPr>
        <w:t xml:space="preserve">ambiguous </w:t>
      </w:r>
      <w:r w:rsidR="00903050">
        <w:rPr>
          <w:rFonts w:ascii="Times New Roman" w:hAnsi="Times New Roman" w:cs="Times New Roman"/>
        </w:rPr>
        <w:t>deaths</w:t>
      </w:r>
      <w:r w:rsidR="00D94768">
        <w:rPr>
          <w:rFonts w:ascii="Times New Roman" w:hAnsi="Times New Roman" w:cs="Times New Roman"/>
        </w:rPr>
        <w:t xml:space="preserve"> and attempting to</w:t>
      </w:r>
      <w:r w:rsidR="00151F86">
        <w:rPr>
          <w:rFonts w:ascii="Times New Roman" w:hAnsi="Times New Roman" w:cs="Times New Roman"/>
        </w:rPr>
        <w:t xml:space="preserve"> give a </w:t>
      </w:r>
      <w:r w:rsidR="00970D46">
        <w:rPr>
          <w:rFonts w:ascii="Times New Roman" w:hAnsi="Times New Roman" w:cs="Times New Roman"/>
        </w:rPr>
        <w:t xml:space="preserve">substantive justice to the victim. </w:t>
      </w:r>
      <w:r w:rsidR="001F69AE">
        <w:rPr>
          <w:rFonts w:ascii="Times New Roman" w:hAnsi="Times New Roman" w:cs="Times New Roman"/>
        </w:rPr>
        <w:t>Alternatively psychological autopsy</w:t>
      </w:r>
      <w:r w:rsidR="001F77DC">
        <w:rPr>
          <w:rFonts w:ascii="Times New Roman" w:hAnsi="Times New Roman" w:cs="Times New Roman"/>
        </w:rPr>
        <w:t xml:space="preserve"> also </w:t>
      </w:r>
      <w:r w:rsidR="000A3947">
        <w:rPr>
          <w:rFonts w:ascii="Times New Roman" w:hAnsi="Times New Roman" w:cs="Times New Roman"/>
        </w:rPr>
        <w:t xml:space="preserve">contributes </w:t>
      </w:r>
      <w:r w:rsidR="00EA6548">
        <w:rPr>
          <w:rFonts w:ascii="Times New Roman" w:hAnsi="Times New Roman" w:cs="Times New Roman"/>
        </w:rPr>
        <w:t>to suicide prevention</w:t>
      </w:r>
      <w:r w:rsidR="001F69AE">
        <w:rPr>
          <w:rFonts w:ascii="Times New Roman" w:hAnsi="Times New Roman" w:cs="Times New Roman"/>
        </w:rPr>
        <w:t xml:space="preserve"> by assessing risk factors</w:t>
      </w:r>
      <w:r w:rsidR="001203DB">
        <w:rPr>
          <w:rFonts w:ascii="Times New Roman" w:hAnsi="Times New Roman" w:cs="Times New Roman"/>
        </w:rPr>
        <w:t xml:space="preserve"> in a probable candidate. </w:t>
      </w:r>
      <w:r w:rsidR="00167642">
        <w:rPr>
          <w:rFonts w:ascii="Times New Roman" w:hAnsi="Times New Roman" w:cs="Times New Roman"/>
        </w:rPr>
        <w:t>The development of training program regarding psychological autop</w:t>
      </w:r>
      <w:r w:rsidR="009D2B61">
        <w:rPr>
          <w:rFonts w:ascii="Times New Roman" w:hAnsi="Times New Roman" w:cs="Times New Roman"/>
        </w:rPr>
        <w:t xml:space="preserve">sy </w:t>
      </w:r>
      <w:r w:rsidR="0057656A">
        <w:rPr>
          <w:rFonts w:ascii="Times New Roman" w:hAnsi="Times New Roman" w:cs="Times New Roman"/>
        </w:rPr>
        <w:t>enhances</w:t>
      </w:r>
      <w:r w:rsidR="009D2B61">
        <w:rPr>
          <w:rFonts w:ascii="Times New Roman" w:hAnsi="Times New Roman" w:cs="Times New Roman"/>
        </w:rPr>
        <w:t xml:space="preserve"> </w:t>
      </w:r>
      <w:r w:rsidR="00952702">
        <w:rPr>
          <w:rFonts w:ascii="Times New Roman" w:hAnsi="Times New Roman" w:cs="Times New Roman"/>
        </w:rPr>
        <w:t>its</w:t>
      </w:r>
      <w:r w:rsidR="00520E62">
        <w:rPr>
          <w:rFonts w:ascii="Times New Roman" w:hAnsi="Times New Roman" w:cs="Times New Roman"/>
        </w:rPr>
        <w:t xml:space="preserve"> broader application of </w:t>
      </w:r>
      <w:r w:rsidR="0057656A">
        <w:rPr>
          <w:rFonts w:ascii="Times New Roman" w:hAnsi="Times New Roman" w:cs="Times New Roman"/>
        </w:rPr>
        <w:t xml:space="preserve">clinical and forensic domains. </w:t>
      </w:r>
      <w:r w:rsidR="00B3692D">
        <w:rPr>
          <w:rFonts w:ascii="Times New Roman" w:hAnsi="Times New Roman" w:cs="Times New Roman"/>
        </w:rPr>
        <w:t>So</w:t>
      </w:r>
      <w:r w:rsidR="00375AAA">
        <w:rPr>
          <w:rFonts w:ascii="Times New Roman" w:hAnsi="Times New Roman" w:cs="Times New Roman"/>
        </w:rPr>
        <w:t xml:space="preserve">, </w:t>
      </w:r>
      <w:r w:rsidR="00967E20">
        <w:rPr>
          <w:rFonts w:ascii="Times New Roman" w:hAnsi="Times New Roman" w:cs="Times New Roman"/>
        </w:rPr>
        <w:t>psychological autopsy is an essential investigative interface in forensic psychology and can substantially enhance c</w:t>
      </w:r>
      <w:r w:rsidR="006559FC" w:rsidRPr="00967E20">
        <w:rPr>
          <w:rFonts w:ascii="Times New Roman" w:hAnsi="Times New Roman" w:cs="Times New Roman"/>
        </w:rPr>
        <w:t xml:space="preserve">riminal </w:t>
      </w:r>
      <w:r w:rsidR="00967E20">
        <w:rPr>
          <w:rFonts w:ascii="Times New Roman" w:hAnsi="Times New Roman" w:cs="Times New Roman"/>
        </w:rPr>
        <w:t>i</w:t>
      </w:r>
      <w:r w:rsidR="006559FC" w:rsidRPr="00967E20">
        <w:rPr>
          <w:rFonts w:ascii="Times New Roman" w:hAnsi="Times New Roman" w:cs="Times New Roman"/>
        </w:rPr>
        <w:t xml:space="preserve">nvestigation and </w:t>
      </w:r>
      <w:r w:rsidR="00967E20">
        <w:rPr>
          <w:rFonts w:ascii="Times New Roman" w:hAnsi="Times New Roman" w:cs="Times New Roman"/>
        </w:rPr>
        <w:t>j</w:t>
      </w:r>
      <w:r w:rsidR="006559FC" w:rsidRPr="00967E20">
        <w:rPr>
          <w:rFonts w:ascii="Times New Roman" w:hAnsi="Times New Roman" w:cs="Times New Roman"/>
        </w:rPr>
        <w:t xml:space="preserve">ustice </w:t>
      </w:r>
      <w:r w:rsidR="00967E20">
        <w:rPr>
          <w:rFonts w:ascii="Times New Roman" w:hAnsi="Times New Roman" w:cs="Times New Roman"/>
        </w:rPr>
        <w:t>d</w:t>
      </w:r>
      <w:r w:rsidR="006559FC" w:rsidRPr="00967E20">
        <w:rPr>
          <w:rFonts w:ascii="Times New Roman" w:hAnsi="Times New Roman" w:cs="Times New Roman"/>
        </w:rPr>
        <w:t>elivery</w:t>
      </w:r>
      <w:r w:rsidR="00AE0B34" w:rsidRPr="00967E20">
        <w:rPr>
          <w:rFonts w:ascii="Times New Roman" w:hAnsi="Times New Roman" w:cs="Times New Roman"/>
        </w:rPr>
        <w:t xml:space="preserve">. </w:t>
      </w:r>
    </w:p>
    <w:p w14:paraId="7B1BC9CF" w14:textId="77777777" w:rsidR="0040582B" w:rsidRDefault="0040582B" w:rsidP="00820218">
      <w:pPr>
        <w:spacing w:line="360" w:lineRule="auto"/>
        <w:jc w:val="both"/>
        <w:rPr>
          <w:rFonts w:ascii="Times New Roman" w:hAnsi="Times New Roman" w:cs="Times New Roman"/>
          <w:b/>
          <w:bCs/>
          <w:sz w:val="26"/>
          <w:szCs w:val="26"/>
        </w:rPr>
      </w:pPr>
    </w:p>
    <w:p w14:paraId="4E66975C" w14:textId="1D0244F2" w:rsidR="00DA3B79" w:rsidRDefault="00DA3B79" w:rsidP="00820218">
      <w:pPr>
        <w:spacing w:line="360" w:lineRule="auto"/>
        <w:jc w:val="both"/>
        <w:rPr>
          <w:rFonts w:ascii="Times New Roman" w:hAnsi="Times New Roman" w:cs="Times New Roman"/>
          <w:b/>
          <w:bCs/>
          <w:sz w:val="26"/>
          <w:szCs w:val="26"/>
        </w:rPr>
      </w:pPr>
      <w:r w:rsidRPr="00DA3B79">
        <w:rPr>
          <w:rFonts w:ascii="Times New Roman" w:hAnsi="Times New Roman" w:cs="Times New Roman"/>
          <w:b/>
          <w:bCs/>
          <w:sz w:val="26"/>
          <w:szCs w:val="26"/>
        </w:rPr>
        <w:t xml:space="preserve">References </w:t>
      </w:r>
    </w:p>
    <w:p w14:paraId="4E4FAB2E" w14:textId="6D27D6FB" w:rsidR="00820218" w:rsidRPr="002960B1" w:rsidRDefault="00CE35F4" w:rsidP="00537FF1">
      <w:pPr>
        <w:pStyle w:val="ListParagraph"/>
        <w:numPr>
          <w:ilvl w:val="0"/>
          <w:numId w:val="4"/>
        </w:numPr>
        <w:spacing w:after="0" w:line="240" w:lineRule="auto"/>
        <w:jc w:val="both"/>
        <w:rPr>
          <w:rFonts w:ascii="Times New Roman" w:hAnsi="Times New Roman" w:cs="Times New Roman"/>
        </w:rPr>
      </w:pPr>
      <w:r w:rsidRPr="002960B1">
        <w:rPr>
          <w:rFonts w:ascii="Times New Roman" w:hAnsi="Times New Roman" w:cs="Times New Roman"/>
        </w:rPr>
        <w:t xml:space="preserve">Hanzlick, Randy, et al. </w:t>
      </w:r>
      <w:r w:rsidRPr="002960B1">
        <w:rPr>
          <w:rFonts w:ascii="Times New Roman" w:hAnsi="Times New Roman" w:cs="Times New Roman"/>
          <w:i/>
          <w:iCs/>
        </w:rPr>
        <w:t>A Guide for Manner of Death Classification</w:t>
      </w:r>
      <w:r w:rsidRPr="002960B1">
        <w:rPr>
          <w:rFonts w:ascii="Times New Roman" w:hAnsi="Times New Roman" w:cs="Times New Roman"/>
        </w:rPr>
        <w:t xml:space="preserve">. First ed., National Association of Medical Examiners, February </w:t>
      </w:r>
      <w:r w:rsidR="00954114" w:rsidRPr="002960B1">
        <w:rPr>
          <w:rFonts w:ascii="Times New Roman" w:hAnsi="Times New Roman" w:cs="Times New Roman"/>
        </w:rPr>
        <w:t>2002.</w:t>
      </w:r>
    </w:p>
    <w:p w14:paraId="0A564E5C" w14:textId="129AA70A" w:rsidR="00967D61" w:rsidRPr="002960B1" w:rsidRDefault="00954114" w:rsidP="00537FF1">
      <w:pPr>
        <w:pStyle w:val="ListParagraph"/>
        <w:numPr>
          <w:ilvl w:val="0"/>
          <w:numId w:val="4"/>
        </w:numPr>
        <w:spacing w:after="0" w:line="240" w:lineRule="auto"/>
        <w:rPr>
          <w:rFonts w:ascii="Times New Roman" w:hAnsi="Times New Roman" w:cs="Times New Roman"/>
        </w:rPr>
      </w:pPr>
      <w:r w:rsidRPr="002960B1">
        <w:rPr>
          <w:rFonts w:ascii="Times New Roman" w:hAnsi="Times New Roman" w:cs="Times New Roman"/>
        </w:rPr>
        <w:t>WHO. Suicide worldwide in 2021: global health estimates.23</w:t>
      </w:r>
      <w:r w:rsidRPr="002960B1">
        <w:rPr>
          <w:rFonts w:ascii="Times New Roman" w:hAnsi="Times New Roman" w:cs="Times New Roman"/>
          <w:vertAlign w:val="superscript"/>
        </w:rPr>
        <w:t>rd</w:t>
      </w:r>
      <w:r w:rsidRPr="002960B1">
        <w:rPr>
          <w:rFonts w:ascii="Times New Roman" w:hAnsi="Times New Roman" w:cs="Times New Roman"/>
        </w:rPr>
        <w:t xml:space="preserve"> May, 2025, </w:t>
      </w:r>
      <w:hyperlink r:id="rId13" w:history="1">
        <w:r w:rsidRPr="002960B1">
          <w:rPr>
            <w:rStyle w:val="Hyperlink"/>
            <w:rFonts w:ascii="Times New Roman" w:hAnsi="Times New Roman" w:cs="Times New Roman"/>
            <w:color w:val="auto"/>
            <w:u w:val="none"/>
          </w:rPr>
          <w:t>https://www.who.int/publications/i/item/9789240110069</w:t>
        </w:r>
      </w:hyperlink>
      <w:r w:rsidR="001303E2" w:rsidRPr="002960B1">
        <w:rPr>
          <w:rFonts w:ascii="Times New Roman" w:hAnsi="Times New Roman" w:cs="Times New Roman"/>
        </w:rPr>
        <w:t xml:space="preserve"> </w:t>
      </w:r>
    </w:p>
    <w:p w14:paraId="3F62918F" w14:textId="77777777" w:rsidR="00967D61" w:rsidRPr="002960B1" w:rsidRDefault="00967D61">
      <w:pPr>
        <w:rPr>
          <w:rFonts w:ascii="Times New Roman" w:hAnsi="Times New Roman" w:cs="Times New Roman"/>
        </w:rPr>
      </w:pPr>
      <w:r w:rsidRPr="002960B1">
        <w:rPr>
          <w:rFonts w:ascii="Times New Roman" w:hAnsi="Times New Roman" w:cs="Times New Roman"/>
        </w:rPr>
        <w:br w:type="page"/>
      </w:r>
    </w:p>
    <w:p w14:paraId="08E2A770" w14:textId="77777777" w:rsidR="00954114" w:rsidRPr="002960B1" w:rsidRDefault="00954114" w:rsidP="00967D61">
      <w:pPr>
        <w:pStyle w:val="ListParagraph"/>
        <w:spacing w:after="0" w:line="240" w:lineRule="auto"/>
        <w:ind w:left="456"/>
        <w:rPr>
          <w:rFonts w:ascii="Times New Roman" w:hAnsi="Times New Roman" w:cs="Times New Roman"/>
        </w:rPr>
      </w:pPr>
    </w:p>
    <w:p w14:paraId="5F593665" w14:textId="5A8DBC9F" w:rsidR="00954114" w:rsidRPr="002960B1" w:rsidRDefault="00954114" w:rsidP="00537FF1">
      <w:pPr>
        <w:pStyle w:val="ListParagraph"/>
        <w:numPr>
          <w:ilvl w:val="0"/>
          <w:numId w:val="4"/>
        </w:numPr>
        <w:spacing w:after="0" w:line="240" w:lineRule="auto"/>
        <w:jc w:val="both"/>
        <w:rPr>
          <w:rFonts w:ascii="Times New Roman" w:hAnsi="Times New Roman" w:cs="Times New Roman"/>
        </w:rPr>
      </w:pPr>
      <w:proofErr w:type="spellStart"/>
      <w:r w:rsidRPr="002960B1">
        <w:rPr>
          <w:rFonts w:ascii="Times New Roman" w:hAnsi="Times New Roman" w:cs="Times New Roman"/>
        </w:rPr>
        <w:t>Bhaswat</w:t>
      </w:r>
      <w:proofErr w:type="spellEnd"/>
      <w:r w:rsidRPr="002960B1">
        <w:rPr>
          <w:rFonts w:ascii="Times New Roman" w:hAnsi="Times New Roman" w:cs="Times New Roman"/>
        </w:rPr>
        <w:t xml:space="preserve">, Prakash. “Forensic Psychology and Its Impact on the Legal System.” </w:t>
      </w:r>
      <w:r w:rsidRPr="002960B1">
        <w:rPr>
          <w:rFonts w:ascii="Times New Roman" w:hAnsi="Times New Roman" w:cs="Times New Roman"/>
          <w:i/>
          <w:iCs/>
        </w:rPr>
        <w:t>Journal of Criminology and Forensic studies</w:t>
      </w:r>
      <w:r w:rsidRPr="002960B1">
        <w:rPr>
          <w:rFonts w:ascii="Times New Roman" w:hAnsi="Times New Roman" w:cs="Times New Roman"/>
        </w:rPr>
        <w:t>, vol. 5, no. 1, 17</w:t>
      </w:r>
      <w:r w:rsidRPr="002960B1">
        <w:rPr>
          <w:rFonts w:ascii="Times New Roman" w:hAnsi="Times New Roman" w:cs="Times New Roman"/>
          <w:vertAlign w:val="superscript"/>
        </w:rPr>
        <w:t>th</w:t>
      </w:r>
      <w:r w:rsidRPr="002960B1">
        <w:rPr>
          <w:rFonts w:ascii="Times New Roman" w:hAnsi="Times New Roman" w:cs="Times New Roman"/>
        </w:rPr>
        <w:t xml:space="preserve"> April, 2023.</w:t>
      </w:r>
    </w:p>
    <w:p w14:paraId="4B94B95D" w14:textId="6C58A22C" w:rsidR="00954114" w:rsidRPr="002960B1" w:rsidRDefault="00954114" w:rsidP="00537FF1">
      <w:pPr>
        <w:pStyle w:val="ListParagraph"/>
        <w:numPr>
          <w:ilvl w:val="0"/>
          <w:numId w:val="4"/>
        </w:numPr>
        <w:spacing w:after="0" w:line="240" w:lineRule="auto"/>
        <w:rPr>
          <w:rFonts w:ascii="Times New Roman" w:hAnsi="Times New Roman" w:cs="Times New Roman"/>
        </w:rPr>
      </w:pPr>
      <w:r w:rsidRPr="002960B1">
        <w:rPr>
          <w:rFonts w:ascii="Times New Roman" w:hAnsi="Times New Roman" w:cs="Times New Roman"/>
        </w:rPr>
        <w:t xml:space="preserve">Voss, Rachel M, Joe M. Das. </w:t>
      </w:r>
      <w:r w:rsidRPr="002960B1">
        <w:rPr>
          <w:rFonts w:ascii="Times New Roman" w:hAnsi="Times New Roman" w:cs="Times New Roman"/>
          <w:i/>
          <w:iCs/>
        </w:rPr>
        <w:t>Mental Status Examination</w:t>
      </w:r>
      <w:r w:rsidRPr="002960B1">
        <w:rPr>
          <w:rFonts w:ascii="Times New Roman" w:hAnsi="Times New Roman" w:cs="Times New Roman"/>
        </w:rPr>
        <w:t xml:space="preserve">.  </w:t>
      </w:r>
      <w:proofErr w:type="spellStart"/>
      <w:r w:rsidRPr="002960B1">
        <w:rPr>
          <w:rFonts w:ascii="Times New Roman" w:hAnsi="Times New Roman" w:cs="Times New Roman"/>
        </w:rPr>
        <w:t>StatPearls</w:t>
      </w:r>
      <w:proofErr w:type="spellEnd"/>
      <w:r w:rsidRPr="002960B1">
        <w:rPr>
          <w:rFonts w:ascii="Times New Roman" w:hAnsi="Times New Roman" w:cs="Times New Roman"/>
        </w:rPr>
        <w:t xml:space="preserve"> Publishing, 30</w:t>
      </w:r>
      <w:r w:rsidRPr="002960B1">
        <w:rPr>
          <w:rFonts w:ascii="Times New Roman" w:hAnsi="Times New Roman" w:cs="Times New Roman"/>
          <w:vertAlign w:val="superscript"/>
        </w:rPr>
        <w:t>th</w:t>
      </w:r>
      <w:r w:rsidRPr="002960B1">
        <w:rPr>
          <w:rFonts w:ascii="Times New Roman" w:hAnsi="Times New Roman" w:cs="Times New Roman"/>
        </w:rPr>
        <w:t xml:space="preserve"> April 2024.</w:t>
      </w:r>
    </w:p>
    <w:p w14:paraId="2F9A192C" w14:textId="38D4789C" w:rsidR="00936571" w:rsidRPr="002960B1" w:rsidRDefault="00936571" w:rsidP="00F87893">
      <w:pPr>
        <w:pStyle w:val="ListParagraph"/>
        <w:numPr>
          <w:ilvl w:val="0"/>
          <w:numId w:val="4"/>
        </w:numPr>
        <w:spacing w:after="0" w:line="276" w:lineRule="auto"/>
        <w:jc w:val="both"/>
        <w:rPr>
          <w:rFonts w:ascii="Times New Roman" w:hAnsi="Times New Roman" w:cs="Times New Roman"/>
          <w:i/>
          <w:iCs/>
        </w:rPr>
      </w:pPr>
      <w:r w:rsidRPr="002960B1">
        <w:rPr>
          <w:rFonts w:ascii="Times New Roman" w:hAnsi="Times New Roman" w:cs="Times New Roman"/>
        </w:rPr>
        <w:t xml:space="preserve">Puranik, Deepti et al. “Application of Equivocal Death Psychological Autopsy for Investigation: A Case Study.” </w:t>
      </w:r>
      <w:r w:rsidRPr="002960B1">
        <w:rPr>
          <w:rFonts w:ascii="Times New Roman" w:hAnsi="Times New Roman" w:cs="Times New Roman"/>
          <w:i/>
          <w:iCs/>
        </w:rPr>
        <w:t>The International</w:t>
      </w:r>
      <w:r w:rsidR="00F87893" w:rsidRPr="002960B1">
        <w:rPr>
          <w:rFonts w:ascii="Times New Roman" w:hAnsi="Times New Roman" w:cs="Times New Roman"/>
          <w:i/>
          <w:iCs/>
        </w:rPr>
        <w:t xml:space="preserve"> </w:t>
      </w:r>
      <w:r w:rsidRPr="002960B1">
        <w:rPr>
          <w:rFonts w:ascii="Times New Roman" w:hAnsi="Times New Roman" w:cs="Times New Roman"/>
          <w:i/>
          <w:iCs/>
        </w:rPr>
        <w:t>Journal of Indian Psychology</w:t>
      </w:r>
      <w:r w:rsidRPr="002960B1">
        <w:rPr>
          <w:rFonts w:ascii="Times New Roman" w:hAnsi="Times New Roman" w:cs="Times New Roman"/>
        </w:rPr>
        <w:t xml:space="preserve">, vol. 2, no. 2, March, 2015. </w:t>
      </w:r>
    </w:p>
    <w:p w14:paraId="76AEA3B9" w14:textId="235A427D" w:rsidR="00936571" w:rsidRPr="002960B1" w:rsidRDefault="00936571" w:rsidP="00537FF1">
      <w:pPr>
        <w:pStyle w:val="ListParagraph"/>
        <w:numPr>
          <w:ilvl w:val="0"/>
          <w:numId w:val="4"/>
        </w:numPr>
        <w:spacing w:after="0" w:line="276" w:lineRule="auto"/>
        <w:jc w:val="both"/>
        <w:rPr>
          <w:rFonts w:ascii="Times New Roman" w:hAnsi="Times New Roman" w:cs="Times New Roman"/>
        </w:rPr>
      </w:pPr>
      <w:r w:rsidRPr="002960B1">
        <w:rPr>
          <w:rFonts w:ascii="Times New Roman" w:hAnsi="Times New Roman" w:cs="Times New Roman"/>
        </w:rPr>
        <w:t xml:space="preserve">Saxena, Geetika and Vineeta Saini. “Psychological Autopsy – A Way to Revealing the Enigma of Equivocal Death.” </w:t>
      </w:r>
      <w:r w:rsidRPr="002960B1">
        <w:rPr>
          <w:rFonts w:ascii="Times New Roman" w:hAnsi="Times New Roman" w:cs="Times New Roman"/>
          <w:i/>
          <w:iCs/>
        </w:rPr>
        <w:t>International Journal of Forensic Science</w:t>
      </w:r>
      <w:r w:rsidRPr="002960B1">
        <w:rPr>
          <w:rFonts w:ascii="Times New Roman" w:hAnsi="Times New Roman" w:cs="Times New Roman"/>
        </w:rPr>
        <w:t>, vol. 2, no. 2, 28</w:t>
      </w:r>
      <w:r w:rsidRPr="002960B1">
        <w:rPr>
          <w:rFonts w:ascii="Times New Roman" w:hAnsi="Times New Roman" w:cs="Times New Roman"/>
          <w:vertAlign w:val="superscript"/>
        </w:rPr>
        <w:t>th</w:t>
      </w:r>
      <w:r w:rsidRPr="002960B1">
        <w:rPr>
          <w:rFonts w:ascii="Times New Roman" w:hAnsi="Times New Roman" w:cs="Times New Roman"/>
        </w:rPr>
        <w:t xml:space="preserve"> August, 2017.</w:t>
      </w:r>
    </w:p>
    <w:p w14:paraId="6EA5586C" w14:textId="77777777" w:rsidR="00936571" w:rsidRPr="002960B1" w:rsidRDefault="00936571" w:rsidP="00537FF1">
      <w:pPr>
        <w:pStyle w:val="ListParagraph"/>
        <w:numPr>
          <w:ilvl w:val="0"/>
          <w:numId w:val="4"/>
        </w:numPr>
        <w:spacing w:after="120" w:line="240" w:lineRule="auto"/>
        <w:jc w:val="both"/>
        <w:rPr>
          <w:rFonts w:ascii="Times New Roman" w:hAnsi="Times New Roman" w:cs="Times New Roman"/>
        </w:rPr>
      </w:pPr>
      <w:proofErr w:type="spellStart"/>
      <w:r w:rsidRPr="002960B1">
        <w:rPr>
          <w:rFonts w:ascii="Times New Roman" w:hAnsi="Times New Roman" w:cs="Times New Roman"/>
        </w:rPr>
        <w:t>Bhuvanendran</w:t>
      </w:r>
      <w:proofErr w:type="spellEnd"/>
      <w:r w:rsidRPr="002960B1">
        <w:rPr>
          <w:rFonts w:ascii="Times New Roman" w:hAnsi="Times New Roman" w:cs="Times New Roman"/>
        </w:rPr>
        <w:t xml:space="preserve">, </w:t>
      </w:r>
      <w:proofErr w:type="spellStart"/>
      <w:r w:rsidRPr="002960B1">
        <w:rPr>
          <w:rFonts w:ascii="Times New Roman" w:hAnsi="Times New Roman" w:cs="Times New Roman"/>
        </w:rPr>
        <w:t>Jini</w:t>
      </w:r>
      <w:proofErr w:type="spellEnd"/>
      <w:r w:rsidRPr="002960B1">
        <w:rPr>
          <w:rFonts w:ascii="Times New Roman" w:hAnsi="Times New Roman" w:cs="Times New Roman"/>
        </w:rPr>
        <w:t xml:space="preserve">. “Psychological Autopsy, Understanding the Methods, Applications and Ethical Considerations.” </w:t>
      </w:r>
      <w:r w:rsidRPr="002960B1">
        <w:rPr>
          <w:rFonts w:ascii="Times New Roman" w:hAnsi="Times New Roman" w:cs="Times New Roman"/>
          <w:i/>
          <w:iCs/>
        </w:rPr>
        <w:t>International Journal of Scientific Research</w:t>
      </w:r>
      <w:r w:rsidRPr="002960B1">
        <w:rPr>
          <w:rFonts w:ascii="Times New Roman" w:hAnsi="Times New Roman" w:cs="Times New Roman"/>
        </w:rPr>
        <w:t xml:space="preserve">, vol. 13, no. 10, October, 2024. </w:t>
      </w:r>
    </w:p>
    <w:p w14:paraId="0588B9FC" w14:textId="6F663018" w:rsidR="00936571" w:rsidRPr="002960B1" w:rsidRDefault="00936571" w:rsidP="00537FF1">
      <w:pPr>
        <w:pStyle w:val="ListParagraph"/>
        <w:numPr>
          <w:ilvl w:val="0"/>
          <w:numId w:val="4"/>
        </w:numPr>
        <w:spacing w:after="120" w:line="276" w:lineRule="auto"/>
        <w:jc w:val="both"/>
        <w:rPr>
          <w:rFonts w:ascii="Times New Roman" w:hAnsi="Times New Roman" w:cs="Times New Roman"/>
        </w:rPr>
      </w:pPr>
      <w:proofErr w:type="spellStart"/>
      <w:r w:rsidRPr="002960B1">
        <w:rPr>
          <w:rFonts w:ascii="Times New Roman" w:hAnsi="Times New Roman" w:cs="Times New Roman"/>
        </w:rPr>
        <w:t>Padubidri</w:t>
      </w:r>
      <w:proofErr w:type="spellEnd"/>
      <w:r w:rsidRPr="002960B1">
        <w:rPr>
          <w:rFonts w:ascii="Times New Roman" w:hAnsi="Times New Roman" w:cs="Times New Roman"/>
        </w:rPr>
        <w:t xml:space="preserve">, </w:t>
      </w:r>
      <w:proofErr w:type="spellStart"/>
      <w:r w:rsidRPr="002960B1">
        <w:rPr>
          <w:rFonts w:ascii="Times New Roman" w:hAnsi="Times New Roman" w:cs="Times New Roman"/>
        </w:rPr>
        <w:t>Jagadish</w:t>
      </w:r>
      <w:proofErr w:type="spellEnd"/>
      <w:r w:rsidRPr="002960B1">
        <w:rPr>
          <w:rFonts w:ascii="Times New Roman" w:hAnsi="Times New Roman" w:cs="Times New Roman"/>
        </w:rPr>
        <w:t xml:space="preserve"> Rao et al. “Psychological Autopsy- </w:t>
      </w:r>
      <w:proofErr w:type="spellStart"/>
      <w:r w:rsidRPr="002960B1">
        <w:rPr>
          <w:rFonts w:ascii="Times New Roman" w:hAnsi="Times New Roman" w:cs="Times New Roman"/>
        </w:rPr>
        <w:t>Unraveling</w:t>
      </w:r>
      <w:proofErr w:type="spellEnd"/>
      <w:r w:rsidRPr="002960B1">
        <w:rPr>
          <w:rFonts w:ascii="Times New Roman" w:hAnsi="Times New Roman" w:cs="Times New Roman"/>
        </w:rPr>
        <w:t xml:space="preserve"> the Mystery of Death.” </w:t>
      </w:r>
      <w:r w:rsidRPr="002960B1">
        <w:rPr>
          <w:rFonts w:ascii="Times New Roman" w:hAnsi="Times New Roman" w:cs="Times New Roman"/>
          <w:i/>
          <w:iCs/>
        </w:rPr>
        <w:t>Austin Journal of Forensic Science and Criminology</w:t>
      </w:r>
      <w:r w:rsidRPr="002960B1">
        <w:rPr>
          <w:rFonts w:ascii="Times New Roman" w:hAnsi="Times New Roman" w:cs="Times New Roman"/>
        </w:rPr>
        <w:t>, vol. 2, no. 3, 10</w:t>
      </w:r>
      <w:r w:rsidRPr="002960B1">
        <w:rPr>
          <w:rFonts w:ascii="Times New Roman" w:hAnsi="Times New Roman" w:cs="Times New Roman"/>
          <w:vertAlign w:val="superscript"/>
        </w:rPr>
        <w:t>th</w:t>
      </w:r>
      <w:r w:rsidRPr="002960B1">
        <w:rPr>
          <w:rFonts w:ascii="Times New Roman" w:hAnsi="Times New Roman" w:cs="Times New Roman"/>
        </w:rPr>
        <w:t xml:space="preserve"> June, 2015.</w:t>
      </w:r>
    </w:p>
    <w:p w14:paraId="416272F1" w14:textId="1430C229" w:rsidR="00936571" w:rsidRPr="002960B1" w:rsidRDefault="0040582B" w:rsidP="00537FF1">
      <w:pPr>
        <w:pStyle w:val="ListParagraph"/>
        <w:numPr>
          <w:ilvl w:val="0"/>
          <w:numId w:val="4"/>
        </w:numPr>
        <w:spacing w:after="120" w:line="276" w:lineRule="auto"/>
        <w:jc w:val="both"/>
        <w:rPr>
          <w:rFonts w:ascii="Times New Roman" w:hAnsi="Times New Roman" w:cs="Times New Roman"/>
        </w:rPr>
      </w:pPr>
      <w:r w:rsidRPr="002960B1">
        <w:rPr>
          <w:rFonts w:ascii="Times New Roman" w:hAnsi="Times New Roman" w:cs="Times New Roman"/>
        </w:rPr>
        <w:t xml:space="preserve">Jain, Ishan et al. “Minds after Death: The Expanding Role of Psychological Autopsy in Investigations: A Review”. </w:t>
      </w:r>
      <w:r w:rsidRPr="002960B1">
        <w:rPr>
          <w:rFonts w:ascii="Times New Roman" w:hAnsi="Times New Roman" w:cs="Times New Roman"/>
          <w:i/>
          <w:iCs/>
        </w:rPr>
        <w:t>Journal of Forensic Science and Research</w:t>
      </w:r>
      <w:r w:rsidRPr="002960B1">
        <w:rPr>
          <w:rFonts w:ascii="Times New Roman" w:hAnsi="Times New Roman" w:cs="Times New Roman"/>
        </w:rPr>
        <w:t>, vol. 9, no. 2, 12</w:t>
      </w:r>
      <w:r w:rsidRPr="002960B1">
        <w:rPr>
          <w:rFonts w:ascii="Times New Roman" w:hAnsi="Times New Roman" w:cs="Times New Roman"/>
          <w:vertAlign w:val="superscript"/>
        </w:rPr>
        <w:t>th</w:t>
      </w:r>
      <w:r w:rsidRPr="002960B1">
        <w:rPr>
          <w:rFonts w:ascii="Times New Roman" w:hAnsi="Times New Roman" w:cs="Times New Roman"/>
        </w:rPr>
        <w:t xml:space="preserve"> September, 2025.</w:t>
      </w:r>
    </w:p>
    <w:p w14:paraId="16D60A21" w14:textId="37217C3D" w:rsidR="0040582B" w:rsidRPr="002960B1" w:rsidRDefault="0040582B" w:rsidP="003961F6">
      <w:pPr>
        <w:pStyle w:val="ListParagraph"/>
        <w:numPr>
          <w:ilvl w:val="0"/>
          <w:numId w:val="4"/>
        </w:numPr>
        <w:spacing w:after="0"/>
        <w:rPr>
          <w:rFonts w:ascii="Times New Roman" w:hAnsi="Times New Roman" w:cs="Times New Roman"/>
        </w:rPr>
      </w:pPr>
      <w:r w:rsidRPr="002960B1">
        <w:rPr>
          <w:rFonts w:ascii="Times New Roman" w:hAnsi="Times New Roman" w:cs="Times New Roman"/>
        </w:rPr>
        <w:t xml:space="preserve">Ali, Syeda Ayat-e-Zainab and Tamkeen Saleem. “Psychological autopsies: religious and spiritual factors for suicide in cases and controls”. </w:t>
      </w:r>
      <w:r w:rsidRPr="002960B1">
        <w:rPr>
          <w:rFonts w:ascii="Times New Roman" w:hAnsi="Times New Roman" w:cs="Times New Roman"/>
          <w:i/>
          <w:iCs/>
        </w:rPr>
        <w:t xml:space="preserve">Frontiers in Psychiatry, </w:t>
      </w:r>
      <w:r w:rsidRPr="002960B1">
        <w:rPr>
          <w:rFonts w:ascii="Times New Roman" w:hAnsi="Times New Roman" w:cs="Times New Roman"/>
        </w:rPr>
        <w:t>16</w:t>
      </w:r>
      <w:r w:rsidRPr="002960B1">
        <w:rPr>
          <w:rFonts w:ascii="Times New Roman" w:hAnsi="Times New Roman" w:cs="Times New Roman"/>
          <w:vertAlign w:val="superscript"/>
        </w:rPr>
        <w:t>th</w:t>
      </w:r>
      <w:r w:rsidRPr="002960B1">
        <w:rPr>
          <w:rFonts w:ascii="Times New Roman" w:hAnsi="Times New Roman" w:cs="Times New Roman"/>
        </w:rPr>
        <w:t xml:space="preserve"> October, 2024. </w:t>
      </w:r>
    </w:p>
    <w:p w14:paraId="657E2A58" w14:textId="77777777" w:rsidR="0040582B" w:rsidRPr="002960B1" w:rsidRDefault="00E04E3C" w:rsidP="00537FF1">
      <w:pPr>
        <w:pStyle w:val="ListParagraph"/>
        <w:numPr>
          <w:ilvl w:val="0"/>
          <w:numId w:val="4"/>
        </w:numPr>
        <w:rPr>
          <w:rFonts w:ascii="Times New Roman" w:hAnsi="Times New Roman" w:cs="Times New Roman"/>
        </w:rPr>
      </w:pPr>
      <w:hyperlink r:id="rId14" w:history="1">
        <w:r w:rsidR="0040582B" w:rsidRPr="002960B1">
          <w:rPr>
            <w:rStyle w:val="Hyperlink"/>
            <w:rFonts w:ascii="Times New Roman" w:hAnsi="Times New Roman" w:cs="Times New Roman"/>
            <w:color w:val="auto"/>
            <w:u w:val="none"/>
          </w:rPr>
          <w:t>https://www.onmanorama.com/news/kerala/2020/10/07/death-of-chembarikka-qazi-psychological-autopsy-knocks-cbi-suicide-  theory.html</w:t>
        </w:r>
      </w:hyperlink>
    </w:p>
    <w:p w14:paraId="42FE452B" w14:textId="20000BF0" w:rsidR="0040582B" w:rsidRPr="002960B1" w:rsidRDefault="0040582B" w:rsidP="00537FF1">
      <w:pPr>
        <w:pStyle w:val="ListParagraph"/>
        <w:numPr>
          <w:ilvl w:val="0"/>
          <w:numId w:val="4"/>
        </w:numPr>
        <w:spacing w:after="120" w:line="276" w:lineRule="auto"/>
        <w:jc w:val="both"/>
        <w:rPr>
          <w:rFonts w:ascii="Times New Roman" w:hAnsi="Times New Roman" w:cs="Times New Roman"/>
        </w:rPr>
      </w:pPr>
      <w:r w:rsidRPr="002960B1">
        <w:rPr>
          <w:rFonts w:ascii="Times New Roman" w:hAnsi="Times New Roman" w:cs="Times New Roman"/>
        </w:rPr>
        <w:t>Singh, Sumit Kumar. “Sunanda Pushkar death case: SIT relied on forensic psychological autopsy”. DNA India. 2020 (accessed 1</w:t>
      </w:r>
      <w:r w:rsidRPr="002960B1">
        <w:rPr>
          <w:rFonts w:ascii="Times New Roman" w:hAnsi="Times New Roman" w:cs="Times New Roman"/>
          <w:vertAlign w:val="superscript"/>
        </w:rPr>
        <w:t>st</w:t>
      </w:r>
      <w:r w:rsidRPr="002960B1">
        <w:rPr>
          <w:rFonts w:ascii="Times New Roman" w:hAnsi="Times New Roman" w:cs="Times New Roman"/>
        </w:rPr>
        <w:t xml:space="preserve"> October 2021). Available from  </w:t>
      </w:r>
      <w:hyperlink r:id="rId15" w:history="1">
        <w:r w:rsidRPr="002960B1">
          <w:rPr>
            <w:rStyle w:val="Hyperlink"/>
            <w:rFonts w:ascii="Times New Roman" w:hAnsi="Times New Roman" w:cs="Times New Roman"/>
            <w:color w:val="auto"/>
            <w:u w:val="none"/>
          </w:rPr>
          <w:t>https://www.dnaindia.com/delhi/report-sunanda-pushkar-death-case-sit-relied-on-forensic-psychological-autopsy-2615149</w:t>
        </w:r>
      </w:hyperlink>
    </w:p>
    <w:p w14:paraId="0D4DDD7A" w14:textId="3914565F" w:rsidR="0040582B" w:rsidRPr="002960B1" w:rsidRDefault="0040582B" w:rsidP="00537FF1">
      <w:pPr>
        <w:pStyle w:val="ListParagraph"/>
        <w:numPr>
          <w:ilvl w:val="0"/>
          <w:numId w:val="4"/>
        </w:numPr>
        <w:spacing w:after="0" w:line="240" w:lineRule="auto"/>
        <w:jc w:val="both"/>
        <w:rPr>
          <w:rFonts w:ascii="Times New Roman" w:hAnsi="Times New Roman" w:cs="Times New Roman"/>
          <w:i/>
          <w:iCs/>
        </w:rPr>
      </w:pPr>
      <w:r w:rsidRPr="002960B1">
        <w:rPr>
          <w:rFonts w:ascii="Times New Roman" w:hAnsi="Times New Roman" w:cs="Times New Roman"/>
        </w:rPr>
        <w:t xml:space="preserve">Prem, Alina et al. “Exploring the Prevalence of Psychological Autopsy in Indian Context.” </w:t>
      </w:r>
      <w:r w:rsidRPr="002960B1">
        <w:rPr>
          <w:rFonts w:ascii="Times New Roman" w:hAnsi="Times New Roman" w:cs="Times New Roman"/>
          <w:i/>
          <w:iCs/>
        </w:rPr>
        <w:t>Indian Journal of Forensic Medicine and Toxicology</w:t>
      </w:r>
      <w:r w:rsidRPr="002960B1">
        <w:rPr>
          <w:rFonts w:ascii="Times New Roman" w:hAnsi="Times New Roman" w:cs="Times New Roman"/>
        </w:rPr>
        <w:t>, vol. 18. no. 2, 27</w:t>
      </w:r>
      <w:r w:rsidRPr="002960B1">
        <w:rPr>
          <w:rFonts w:ascii="Times New Roman" w:hAnsi="Times New Roman" w:cs="Times New Roman"/>
          <w:vertAlign w:val="superscript"/>
        </w:rPr>
        <w:t>th</w:t>
      </w:r>
      <w:r w:rsidRPr="002960B1">
        <w:rPr>
          <w:rFonts w:ascii="Times New Roman" w:hAnsi="Times New Roman" w:cs="Times New Roman"/>
        </w:rPr>
        <w:t xml:space="preserve"> April 2024.</w:t>
      </w:r>
    </w:p>
    <w:p w14:paraId="340519D4" w14:textId="66C35410" w:rsidR="0040582B" w:rsidRPr="002960B1" w:rsidRDefault="0040582B" w:rsidP="00294A70">
      <w:pPr>
        <w:pStyle w:val="ListParagraph"/>
        <w:numPr>
          <w:ilvl w:val="0"/>
          <w:numId w:val="4"/>
        </w:numPr>
        <w:spacing w:after="0" w:line="240" w:lineRule="auto"/>
        <w:jc w:val="both"/>
        <w:rPr>
          <w:rFonts w:ascii="Times New Roman" w:hAnsi="Times New Roman" w:cs="Times New Roman"/>
          <w:i/>
          <w:iCs/>
        </w:rPr>
      </w:pPr>
      <w:r w:rsidRPr="002960B1">
        <w:rPr>
          <w:rFonts w:ascii="Times New Roman" w:hAnsi="Times New Roman" w:cs="Times New Roman"/>
        </w:rPr>
        <w:t xml:space="preserve">Misra, Nishi et al. “Psychosocial Autopsy of Mass Suicides: Changing Patterns in Contemporary Times.” </w:t>
      </w:r>
      <w:r w:rsidRPr="002960B1">
        <w:rPr>
          <w:rFonts w:ascii="Times New Roman" w:hAnsi="Times New Roman" w:cs="Times New Roman"/>
          <w:i/>
          <w:iCs/>
        </w:rPr>
        <w:t>Neurological and Mental Disorder</w:t>
      </w:r>
      <w:r w:rsidRPr="002960B1">
        <w:rPr>
          <w:rFonts w:ascii="Times New Roman" w:hAnsi="Times New Roman" w:cs="Times New Roman"/>
        </w:rPr>
        <w:t>, September, 2019.</w:t>
      </w:r>
    </w:p>
    <w:p w14:paraId="3C7F398E" w14:textId="77366BF1" w:rsidR="0040582B" w:rsidRPr="002960B1" w:rsidRDefault="0040582B" w:rsidP="00537FF1">
      <w:pPr>
        <w:pStyle w:val="ListParagraph"/>
        <w:numPr>
          <w:ilvl w:val="0"/>
          <w:numId w:val="4"/>
        </w:numPr>
        <w:rPr>
          <w:rFonts w:ascii="Times New Roman" w:hAnsi="Times New Roman" w:cs="Times New Roman"/>
        </w:rPr>
      </w:pPr>
      <w:r w:rsidRPr="002960B1">
        <w:rPr>
          <w:rFonts w:ascii="Times New Roman" w:hAnsi="Times New Roman" w:cs="Times New Roman"/>
        </w:rPr>
        <w:t xml:space="preserve">Posa, Franco et al. “Psychological Autopsy Structured on Individual Cases: Methodological Considerations for A New Protocol”. </w:t>
      </w:r>
      <w:r w:rsidRPr="002960B1">
        <w:rPr>
          <w:rFonts w:ascii="Times New Roman" w:hAnsi="Times New Roman" w:cs="Times New Roman"/>
          <w:i/>
          <w:iCs/>
        </w:rPr>
        <w:t>European Society of Medicine,</w:t>
      </w:r>
      <w:r w:rsidRPr="002960B1">
        <w:rPr>
          <w:rFonts w:ascii="Times New Roman" w:hAnsi="Times New Roman" w:cs="Times New Roman"/>
        </w:rPr>
        <w:t xml:space="preserve"> vol. 11, no. 3, 31</w:t>
      </w:r>
      <w:r w:rsidRPr="002960B1">
        <w:rPr>
          <w:rFonts w:ascii="Times New Roman" w:hAnsi="Times New Roman" w:cs="Times New Roman"/>
          <w:vertAlign w:val="superscript"/>
        </w:rPr>
        <w:t>st</w:t>
      </w:r>
      <w:r w:rsidRPr="002960B1">
        <w:rPr>
          <w:rFonts w:ascii="Times New Roman" w:hAnsi="Times New Roman" w:cs="Times New Roman"/>
        </w:rPr>
        <w:t xml:space="preserve"> March, 2023.</w:t>
      </w:r>
    </w:p>
    <w:p w14:paraId="078AA8DC" w14:textId="77777777" w:rsidR="0040582B" w:rsidRPr="002960B1" w:rsidRDefault="0040582B" w:rsidP="0040582B">
      <w:pPr>
        <w:spacing w:after="0" w:line="240" w:lineRule="auto"/>
        <w:ind w:left="96"/>
        <w:jc w:val="both"/>
        <w:rPr>
          <w:rFonts w:ascii="Times New Roman" w:hAnsi="Times New Roman" w:cs="Times New Roman"/>
        </w:rPr>
      </w:pPr>
    </w:p>
    <w:p w14:paraId="7F36391B" w14:textId="77777777" w:rsidR="0040582B" w:rsidRPr="002960B1" w:rsidRDefault="0040582B" w:rsidP="0040582B">
      <w:pPr>
        <w:spacing w:after="0" w:line="240" w:lineRule="auto"/>
        <w:ind w:left="96"/>
        <w:jc w:val="both"/>
        <w:rPr>
          <w:rFonts w:ascii="Times New Roman" w:hAnsi="Times New Roman" w:cs="Times New Roman"/>
        </w:rPr>
      </w:pPr>
    </w:p>
    <w:p w14:paraId="170BA5EF" w14:textId="77777777" w:rsidR="0040582B" w:rsidRPr="002960B1" w:rsidRDefault="0040582B" w:rsidP="0040582B">
      <w:pPr>
        <w:pStyle w:val="ListParagraph"/>
        <w:spacing w:after="120" w:line="276" w:lineRule="auto"/>
        <w:ind w:left="456"/>
        <w:jc w:val="both"/>
        <w:rPr>
          <w:rFonts w:ascii="Times New Roman" w:hAnsi="Times New Roman" w:cs="Times New Roman"/>
        </w:rPr>
      </w:pPr>
    </w:p>
    <w:p w14:paraId="38498E4B" w14:textId="77777777" w:rsidR="00936571" w:rsidRPr="002960B1" w:rsidRDefault="00936571" w:rsidP="00936571">
      <w:pPr>
        <w:spacing w:after="120" w:line="276" w:lineRule="auto"/>
        <w:ind w:left="96"/>
        <w:jc w:val="both"/>
        <w:rPr>
          <w:rFonts w:ascii="Times New Roman" w:hAnsi="Times New Roman" w:cs="Times New Roman"/>
        </w:rPr>
      </w:pPr>
    </w:p>
    <w:p w14:paraId="3724A215" w14:textId="338A46CC" w:rsidR="00954114" w:rsidRPr="002960B1" w:rsidRDefault="00954114" w:rsidP="00936571">
      <w:pPr>
        <w:pStyle w:val="ListParagraph"/>
        <w:spacing w:after="0" w:line="240" w:lineRule="auto"/>
        <w:ind w:left="456"/>
        <w:rPr>
          <w:rFonts w:ascii="Times New Roman" w:hAnsi="Times New Roman" w:cs="Times New Roman"/>
        </w:rPr>
      </w:pPr>
    </w:p>
    <w:p w14:paraId="24B4192E" w14:textId="77777777" w:rsidR="002B0C29" w:rsidRPr="002960B1" w:rsidRDefault="002B0C29" w:rsidP="00954114">
      <w:pPr>
        <w:rPr>
          <w:rFonts w:ascii="Times New Roman" w:hAnsi="Times New Roman" w:cs="Times New Roman"/>
        </w:rPr>
      </w:pPr>
    </w:p>
    <w:p w14:paraId="545928C4" w14:textId="77777777" w:rsidR="002B0C29" w:rsidRPr="002960B1" w:rsidRDefault="002B0C29" w:rsidP="00377486">
      <w:pPr>
        <w:spacing w:line="240" w:lineRule="auto"/>
        <w:rPr>
          <w:rFonts w:ascii="Times New Roman" w:hAnsi="Times New Roman" w:cs="Times New Roman"/>
        </w:rPr>
      </w:pPr>
    </w:p>
    <w:p w14:paraId="765DF2C4" w14:textId="77777777" w:rsidR="002B0C29" w:rsidRPr="002960B1" w:rsidRDefault="002B0C29" w:rsidP="00377486">
      <w:pPr>
        <w:spacing w:line="240" w:lineRule="auto"/>
        <w:rPr>
          <w:rFonts w:ascii="Times New Roman" w:hAnsi="Times New Roman" w:cs="Times New Roman"/>
        </w:rPr>
      </w:pPr>
    </w:p>
    <w:p w14:paraId="55894951" w14:textId="77777777" w:rsidR="00501705" w:rsidRPr="002960B1" w:rsidRDefault="00501705" w:rsidP="00CC5871">
      <w:pPr>
        <w:spacing w:line="360" w:lineRule="auto"/>
        <w:jc w:val="both"/>
        <w:rPr>
          <w:rFonts w:ascii="Times New Roman" w:hAnsi="Times New Roman" w:cs="Times New Roman"/>
        </w:rPr>
      </w:pPr>
    </w:p>
    <w:p w14:paraId="2328FF39" w14:textId="77777777" w:rsidR="00501705" w:rsidRDefault="00501705" w:rsidP="00CC5871">
      <w:pPr>
        <w:spacing w:line="360" w:lineRule="auto"/>
        <w:jc w:val="both"/>
        <w:rPr>
          <w:rFonts w:ascii="Times New Roman" w:hAnsi="Times New Roman" w:cs="Times New Roman"/>
        </w:rPr>
      </w:pPr>
    </w:p>
    <w:p w14:paraId="3B780278" w14:textId="77777777" w:rsidR="00501705" w:rsidRDefault="00501705" w:rsidP="00CC5871">
      <w:pPr>
        <w:spacing w:line="360" w:lineRule="auto"/>
        <w:jc w:val="both"/>
        <w:rPr>
          <w:rFonts w:ascii="Times New Roman" w:hAnsi="Times New Roman" w:cs="Times New Roman"/>
        </w:rPr>
      </w:pPr>
    </w:p>
    <w:p w14:paraId="1BF2673A" w14:textId="77777777" w:rsidR="00C5219F" w:rsidRDefault="00C5219F" w:rsidP="00824E1C">
      <w:pPr>
        <w:rPr>
          <w:rFonts w:ascii="Times New Roman" w:hAnsi="Times New Roman" w:cs="Times New Roman"/>
          <w:vertAlign w:val="superscript"/>
        </w:rPr>
      </w:pPr>
    </w:p>
    <w:p w14:paraId="636719A1" w14:textId="77777777" w:rsidR="00C5219F" w:rsidRDefault="00C5219F" w:rsidP="00824E1C">
      <w:pPr>
        <w:rPr>
          <w:rFonts w:ascii="Times New Roman" w:hAnsi="Times New Roman" w:cs="Times New Roman"/>
          <w:vertAlign w:val="superscript"/>
        </w:rPr>
      </w:pPr>
    </w:p>
    <w:p w14:paraId="46F76513" w14:textId="77777777" w:rsidR="00C5219F" w:rsidRDefault="00C5219F" w:rsidP="00824E1C">
      <w:pPr>
        <w:rPr>
          <w:rFonts w:ascii="Times New Roman" w:hAnsi="Times New Roman" w:cs="Times New Roman"/>
          <w:vertAlign w:val="superscript"/>
        </w:rPr>
      </w:pPr>
    </w:p>
    <w:p w14:paraId="05099A16" w14:textId="0A8EA2A5" w:rsidR="00501705" w:rsidRPr="00824E1C" w:rsidRDefault="00501705" w:rsidP="00824E1C">
      <w:pPr>
        <w:rPr>
          <w:rFonts w:ascii="Times New Roman" w:hAnsi="Times New Roman" w:cs="Times New Roman"/>
          <w:sz w:val="20"/>
          <w:szCs w:val="20"/>
        </w:rPr>
      </w:pPr>
    </w:p>
    <w:sectPr w:rsidR="00501705" w:rsidRPr="00824E1C" w:rsidSect="003421B3">
      <w:footerReference w:type="default" r:id="rId1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49144" w14:textId="77777777" w:rsidR="00E04E3C" w:rsidRDefault="00E04E3C" w:rsidP="00C879F6">
      <w:pPr>
        <w:spacing w:after="0" w:line="240" w:lineRule="auto"/>
      </w:pPr>
      <w:r>
        <w:separator/>
      </w:r>
    </w:p>
  </w:endnote>
  <w:endnote w:type="continuationSeparator" w:id="0">
    <w:p w14:paraId="7379D98D" w14:textId="77777777" w:rsidR="00E04E3C" w:rsidRDefault="00E04E3C" w:rsidP="00C8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B0EDE" w14:textId="77777777" w:rsidR="00C879F6" w:rsidRDefault="00C879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FFCCC" w14:textId="77777777" w:rsidR="00E04E3C" w:rsidRDefault="00E04E3C" w:rsidP="00C879F6">
      <w:pPr>
        <w:spacing w:after="0" w:line="240" w:lineRule="auto"/>
      </w:pPr>
      <w:r>
        <w:separator/>
      </w:r>
    </w:p>
  </w:footnote>
  <w:footnote w:type="continuationSeparator" w:id="0">
    <w:p w14:paraId="71FC6F04" w14:textId="77777777" w:rsidR="00E04E3C" w:rsidRDefault="00E04E3C" w:rsidP="00C87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20506"/>
    <w:multiLevelType w:val="hybridMultilevel"/>
    <w:tmpl w:val="DED29DA6"/>
    <w:lvl w:ilvl="0" w:tplc="8C46E650">
      <w:start w:val="1"/>
      <w:numFmt w:val="decimal"/>
      <w:lvlText w:val="%1."/>
      <w:lvlJc w:val="left"/>
      <w:pPr>
        <w:ind w:left="456" w:hanging="360"/>
      </w:pPr>
      <w:rPr>
        <w:rFonts w:hint="default"/>
        <w:i w:val="0"/>
        <w:iCs w:val="0"/>
      </w:rPr>
    </w:lvl>
    <w:lvl w:ilvl="1" w:tplc="40090019" w:tentative="1">
      <w:start w:val="1"/>
      <w:numFmt w:val="lowerLetter"/>
      <w:lvlText w:val="%2."/>
      <w:lvlJc w:val="left"/>
      <w:pPr>
        <w:ind w:left="1176" w:hanging="360"/>
      </w:pPr>
    </w:lvl>
    <w:lvl w:ilvl="2" w:tplc="4009001B" w:tentative="1">
      <w:start w:val="1"/>
      <w:numFmt w:val="lowerRoman"/>
      <w:lvlText w:val="%3."/>
      <w:lvlJc w:val="right"/>
      <w:pPr>
        <w:ind w:left="1896" w:hanging="180"/>
      </w:pPr>
    </w:lvl>
    <w:lvl w:ilvl="3" w:tplc="4009000F" w:tentative="1">
      <w:start w:val="1"/>
      <w:numFmt w:val="decimal"/>
      <w:lvlText w:val="%4."/>
      <w:lvlJc w:val="left"/>
      <w:pPr>
        <w:ind w:left="2616" w:hanging="360"/>
      </w:pPr>
    </w:lvl>
    <w:lvl w:ilvl="4" w:tplc="40090019" w:tentative="1">
      <w:start w:val="1"/>
      <w:numFmt w:val="lowerLetter"/>
      <w:lvlText w:val="%5."/>
      <w:lvlJc w:val="left"/>
      <w:pPr>
        <w:ind w:left="3336" w:hanging="360"/>
      </w:pPr>
    </w:lvl>
    <w:lvl w:ilvl="5" w:tplc="4009001B" w:tentative="1">
      <w:start w:val="1"/>
      <w:numFmt w:val="lowerRoman"/>
      <w:lvlText w:val="%6."/>
      <w:lvlJc w:val="right"/>
      <w:pPr>
        <w:ind w:left="4056" w:hanging="180"/>
      </w:pPr>
    </w:lvl>
    <w:lvl w:ilvl="6" w:tplc="4009000F" w:tentative="1">
      <w:start w:val="1"/>
      <w:numFmt w:val="decimal"/>
      <w:lvlText w:val="%7."/>
      <w:lvlJc w:val="left"/>
      <w:pPr>
        <w:ind w:left="4776" w:hanging="360"/>
      </w:pPr>
    </w:lvl>
    <w:lvl w:ilvl="7" w:tplc="40090019" w:tentative="1">
      <w:start w:val="1"/>
      <w:numFmt w:val="lowerLetter"/>
      <w:lvlText w:val="%8."/>
      <w:lvlJc w:val="left"/>
      <w:pPr>
        <w:ind w:left="5496" w:hanging="360"/>
      </w:pPr>
    </w:lvl>
    <w:lvl w:ilvl="8" w:tplc="4009001B" w:tentative="1">
      <w:start w:val="1"/>
      <w:numFmt w:val="lowerRoman"/>
      <w:lvlText w:val="%9."/>
      <w:lvlJc w:val="right"/>
      <w:pPr>
        <w:ind w:left="6216" w:hanging="180"/>
      </w:pPr>
    </w:lvl>
  </w:abstractNum>
  <w:abstractNum w:abstractNumId="1" w15:restartNumberingAfterBreak="0">
    <w:nsid w:val="30BA1A04"/>
    <w:multiLevelType w:val="hybridMultilevel"/>
    <w:tmpl w:val="13D0619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48F05389"/>
    <w:multiLevelType w:val="hybridMultilevel"/>
    <w:tmpl w:val="22D49D9E"/>
    <w:lvl w:ilvl="0" w:tplc="6114AC30">
      <w:start w:val="1"/>
      <w:numFmt w:val="lowerRoman"/>
      <w:lvlText w:val="%1."/>
      <w:lvlJc w:val="left"/>
      <w:pPr>
        <w:ind w:left="720" w:hanging="360"/>
      </w:pPr>
      <w:rPr>
        <w:rFonts w:ascii="Times New Roman" w:eastAsiaTheme="minorHAnsi" w:hAnsi="Times New Roman" w:cs="Times New Roman"/>
        <w:sz w:val="26"/>
        <w:szCs w:val="2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E5E2732"/>
    <w:multiLevelType w:val="hybridMultilevel"/>
    <w:tmpl w:val="D164851E"/>
    <w:lvl w:ilvl="0" w:tplc="79981F00">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96"/>
    <w:rsid w:val="0000120E"/>
    <w:rsid w:val="00001E85"/>
    <w:rsid w:val="000021CF"/>
    <w:rsid w:val="00005EEF"/>
    <w:rsid w:val="00007A90"/>
    <w:rsid w:val="00012012"/>
    <w:rsid w:val="00012CE7"/>
    <w:rsid w:val="00012F8F"/>
    <w:rsid w:val="0001639D"/>
    <w:rsid w:val="00022837"/>
    <w:rsid w:val="000261F0"/>
    <w:rsid w:val="000339D3"/>
    <w:rsid w:val="0003408E"/>
    <w:rsid w:val="0003467B"/>
    <w:rsid w:val="000346D5"/>
    <w:rsid w:val="00036E76"/>
    <w:rsid w:val="00041168"/>
    <w:rsid w:val="000508E7"/>
    <w:rsid w:val="000549ED"/>
    <w:rsid w:val="00054FCB"/>
    <w:rsid w:val="00063F07"/>
    <w:rsid w:val="00065C40"/>
    <w:rsid w:val="00066C20"/>
    <w:rsid w:val="00067D6E"/>
    <w:rsid w:val="0007452C"/>
    <w:rsid w:val="00074AC3"/>
    <w:rsid w:val="00077D70"/>
    <w:rsid w:val="00083EA9"/>
    <w:rsid w:val="00086482"/>
    <w:rsid w:val="00086F1B"/>
    <w:rsid w:val="000916D0"/>
    <w:rsid w:val="00095FFA"/>
    <w:rsid w:val="000A0AAE"/>
    <w:rsid w:val="000A0DF4"/>
    <w:rsid w:val="000A2253"/>
    <w:rsid w:val="000A27FD"/>
    <w:rsid w:val="000A3947"/>
    <w:rsid w:val="000A53C7"/>
    <w:rsid w:val="000A7746"/>
    <w:rsid w:val="000B1580"/>
    <w:rsid w:val="000C3463"/>
    <w:rsid w:val="000C4886"/>
    <w:rsid w:val="000C6278"/>
    <w:rsid w:val="000C73F6"/>
    <w:rsid w:val="000D0266"/>
    <w:rsid w:val="000D1174"/>
    <w:rsid w:val="000D5BCF"/>
    <w:rsid w:val="000E07B0"/>
    <w:rsid w:val="000E23C7"/>
    <w:rsid w:val="000E3052"/>
    <w:rsid w:val="000F1E2C"/>
    <w:rsid w:val="00101E8E"/>
    <w:rsid w:val="00102378"/>
    <w:rsid w:val="00102C17"/>
    <w:rsid w:val="00104371"/>
    <w:rsid w:val="00106A21"/>
    <w:rsid w:val="00106C84"/>
    <w:rsid w:val="001070DE"/>
    <w:rsid w:val="00107E1A"/>
    <w:rsid w:val="001203DB"/>
    <w:rsid w:val="00124374"/>
    <w:rsid w:val="001247C2"/>
    <w:rsid w:val="0012733A"/>
    <w:rsid w:val="0013013F"/>
    <w:rsid w:val="001303E2"/>
    <w:rsid w:val="00131A55"/>
    <w:rsid w:val="00133BA8"/>
    <w:rsid w:val="00133C3D"/>
    <w:rsid w:val="00134153"/>
    <w:rsid w:val="00136DA9"/>
    <w:rsid w:val="00140E9C"/>
    <w:rsid w:val="00146301"/>
    <w:rsid w:val="00151F86"/>
    <w:rsid w:val="00163139"/>
    <w:rsid w:val="0016605D"/>
    <w:rsid w:val="00167642"/>
    <w:rsid w:val="001707A9"/>
    <w:rsid w:val="00181EBB"/>
    <w:rsid w:val="001821EA"/>
    <w:rsid w:val="0018481B"/>
    <w:rsid w:val="00185D27"/>
    <w:rsid w:val="00186E55"/>
    <w:rsid w:val="001871CD"/>
    <w:rsid w:val="001905A6"/>
    <w:rsid w:val="0019171B"/>
    <w:rsid w:val="00192C04"/>
    <w:rsid w:val="00196D77"/>
    <w:rsid w:val="00196EE1"/>
    <w:rsid w:val="001A0D79"/>
    <w:rsid w:val="001A13A6"/>
    <w:rsid w:val="001A1BED"/>
    <w:rsid w:val="001A210C"/>
    <w:rsid w:val="001A4073"/>
    <w:rsid w:val="001B1C81"/>
    <w:rsid w:val="001B7E8C"/>
    <w:rsid w:val="001C0224"/>
    <w:rsid w:val="001C265B"/>
    <w:rsid w:val="001C2E7B"/>
    <w:rsid w:val="001C3AC5"/>
    <w:rsid w:val="001C42E3"/>
    <w:rsid w:val="001C4C4A"/>
    <w:rsid w:val="001C79C7"/>
    <w:rsid w:val="001D25E3"/>
    <w:rsid w:val="001D4A19"/>
    <w:rsid w:val="001D595B"/>
    <w:rsid w:val="001E65EF"/>
    <w:rsid w:val="001E6842"/>
    <w:rsid w:val="001F11E4"/>
    <w:rsid w:val="001F69AE"/>
    <w:rsid w:val="001F77DC"/>
    <w:rsid w:val="002008F9"/>
    <w:rsid w:val="002062BB"/>
    <w:rsid w:val="00207741"/>
    <w:rsid w:val="0021559D"/>
    <w:rsid w:val="00216F22"/>
    <w:rsid w:val="002170C2"/>
    <w:rsid w:val="00222098"/>
    <w:rsid w:val="00222288"/>
    <w:rsid w:val="0022506E"/>
    <w:rsid w:val="002258E0"/>
    <w:rsid w:val="002279E6"/>
    <w:rsid w:val="00236786"/>
    <w:rsid w:val="0023678D"/>
    <w:rsid w:val="002409C2"/>
    <w:rsid w:val="0024284F"/>
    <w:rsid w:val="00247869"/>
    <w:rsid w:val="00250EA0"/>
    <w:rsid w:val="00252AEC"/>
    <w:rsid w:val="00252BC6"/>
    <w:rsid w:val="00254F76"/>
    <w:rsid w:val="0025538F"/>
    <w:rsid w:val="00257703"/>
    <w:rsid w:val="00264216"/>
    <w:rsid w:val="002647E8"/>
    <w:rsid w:val="00265B6B"/>
    <w:rsid w:val="00267B24"/>
    <w:rsid w:val="00273521"/>
    <w:rsid w:val="00274969"/>
    <w:rsid w:val="00275B6D"/>
    <w:rsid w:val="0027637A"/>
    <w:rsid w:val="002771BB"/>
    <w:rsid w:val="00277BE9"/>
    <w:rsid w:val="00281F7D"/>
    <w:rsid w:val="00283D18"/>
    <w:rsid w:val="00290DB6"/>
    <w:rsid w:val="00294A70"/>
    <w:rsid w:val="002960B1"/>
    <w:rsid w:val="002A00CB"/>
    <w:rsid w:val="002A2EC9"/>
    <w:rsid w:val="002A3F19"/>
    <w:rsid w:val="002A4E01"/>
    <w:rsid w:val="002A7680"/>
    <w:rsid w:val="002B0776"/>
    <w:rsid w:val="002B0C29"/>
    <w:rsid w:val="002B34CB"/>
    <w:rsid w:val="002B4913"/>
    <w:rsid w:val="002C0FD1"/>
    <w:rsid w:val="002C3EEB"/>
    <w:rsid w:val="002C441F"/>
    <w:rsid w:val="002C59E3"/>
    <w:rsid w:val="002C5E0E"/>
    <w:rsid w:val="002D462C"/>
    <w:rsid w:val="002E490F"/>
    <w:rsid w:val="002E5DB6"/>
    <w:rsid w:val="002F2A9F"/>
    <w:rsid w:val="002F315E"/>
    <w:rsid w:val="002F37D7"/>
    <w:rsid w:val="002F3D2D"/>
    <w:rsid w:val="002F6FDB"/>
    <w:rsid w:val="002F7DF9"/>
    <w:rsid w:val="00301AC7"/>
    <w:rsid w:val="0030238B"/>
    <w:rsid w:val="00305C1B"/>
    <w:rsid w:val="003065D3"/>
    <w:rsid w:val="00310257"/>
    <w:rsid w:val="00311ADA"/>
    <w:rsid w:val="00314F6A"/>
    <w:rsid w:val="00315D65"/>
    <w:rsid w:val="00316CE9"/>
    <w:rsid w:val="00317385"/>
    <w:rsid w:val="00317816"/>
    <w:rsid w:val="00317D6E"/>
    <w:rsid w:val="00317DF2"/>
    <w:rsid w:val="00320F00"/>
    <w:rsid w:val="0032119D"/>
    <w:rsid w:val="003211D0"/>
    <w:rsid w:val="00321C9F"/>
    <w:rsid w:val="0032619F"/>
    <w:rsid w:val="00326CBB"/>
    <w:rsid w:val="003318B8"/>
    <w:rsid w:val="00332507"/>
    <w:rsid w:val="00332D2B"/>
    <w:rsid w:val="00335FF2"/>
    <w:rsid w:val="00336203"/>
    <w:rsid w:val="003377CC"/>
    <w:rsid w:val="003421B3"/>
    <w:rsid w:val="003423D1"/>
    <w:rsid w:val="0034599B"/>
    <w:rsid w:val="00346DF5"/>
    <w:rsid w:val="003530C6"/>
    <w:rsid w:val="00354B2D"/>
    <w:rsid w:val="00356790"/>
    <w:rsid w:val="00363B68"/>
    <w:rsid w:val="00374B83"/>
    <w:rsid w:val="003754DD"/>
    <w:rsid w:val="00375AAA"/>
    <w:rsid w:val="00377486"/>
    <w:rsid w:val="003810FF"/>
    <w:rsid w:val="00383DBC"/>
    <w:rsid w:val="003868CA"/>
    <w:rsid w:val="00387365"/>
    <w:rsid w:val="00387EB1"/>
    <w:rsid w:val="00390106"/>
    <w:rsid w:val="003917C2"/>
    <w:rsid w:val="00391B7A"/>
    <w:rsid w:val="00391C03"/>
    <w:rsid w:val="0039389F"/>
    <w:rsid w:val="00394606"/>
    <w:rsid w:val="003961F6"/>
    <w:rsid w:val="003A43F3"/>
    <w:rsid w:val="003A45C2"/>
    <w:rsid w:val="003A6CC3"/>
    <w:rsid w:val="003A7CA1"/>
    <w:rsid w:val="003B02B1"/>
    <w:rsid w:val="003B0D54"/>
    <w:rsid w:val="003B124F"/>
    <w:rsid w:val="003B1E6E"/>
    <w:rsid w:val="003B5887"/>
    <w:rsid w:val="003B77EA"/>
    <w:rsid w:val="003C00B9"/>
    <w:rsid w:val="003C5604"/>
    <w:rsid w:val="003C571F"/>
    <w:rsid w:val="003D26D8"/>
    <w:rsid w:val="003D4A4D"/>
    <w:rsid w:val="003E037E"/>
    <w:rsid w:val="003E305F"/>
    <w:rsid w:val="003E3D2B"/>
    <w:rsid w:val="003E763E"/>
    <w:rsid w:val="003E7F55"/>
    <w:rsid w:val="003F211E"/>
    <w:rsid w:val="003F2DB8"/>
    <w:rsid w:val="00401AFE"/>
    <w:rsid w:val="004053E3"/>
    <w:rsid w:val="0040582B"/>
    <w:rsid w:val="00405872"/>
    <w:rsid w:val="004059F5"/>
    <w:rsid w:val="00410A0A"/>
    <w:rsid w:val="00411521"/>
    <w:rsid w:val="0041311A"/>
    <w:rsid w:val="00414116"/>
    <w:rsid w:val="004143D2"/>
    <w:rsid w:val="00417D29"/>
    <w:rsid w:val="00424CFA"/>
    <w:rsid w:val="004259DE"/>
    <w:rsid w:val="00431FE8"/>
    <w:rsid w:val="004354CB"/>
    <w:rsid w:val="004358D6"/>
    <w:rsid w:val="00436981"/>
    <w:rsid w:val="00440CF0"/>
    <w:rsid w:val="00442427"/>
    <w:rsid w:val="00443A6D"/>
    <w:rsid w:val="00444635"/>
    <w:rsid w:val="0044609D"/>
    <w:rsid w:val="00450668"/>
    <w:rsid w:val="00450DBF"/>
    <w:rsid w:val="00451533"/>
    <w:rsid w:val="00451F38"/>
    <w:rsid w:val="00452F46"/>
    <w:rsid w:val="00454C92"/>
    <w:rsid w:val="00455DF8"/>
    <w:rsid w:val="00463E65"/>
    <w:rsid w:val="0046496E"/>
    <w:rsid w:val="00464A71"/>
    <w:rsid w:val="0047029A"/>
    <w:rsid w:val="0047672C"/>
    <w:rsid w:val="00476C04"/>
    <w:rsid w:val="00477580"/>
    <w:rsid w:val="00477AEF"/>
    <w:rsid w:val="004803C8"/>
    <w:rsid w:val="00481D5F"/>
    <w:rsid w:val="004849D3"/>
    <w:rsid w:val="0048603D"/>
    <w:rsid w:val="00494E09"/>
    <w:rsid w:val="00496275"/>
    <w:rsid w:val="00496EFB"/>
    <w:rsid w:val="00497528"/>
    <w:rsid w:val="004A166F"/>
    <w:rsid w:val="004B2249"/>
    <w:rsid w:val="004B4836"/>
    <w:rsid w:val="004B567B"/>
    <w:rsid w:val="004B66A8"/>
    <w:rsid w:val="004C016D"/>
    <w:rsid w:val="004C330D"/>
    <w:rsid w:val="004C68AF"/>
    <w:rsid w:val="004D0715"/>
    <w:rsid w:val="004D5178"/>
    <w:rsid w:val="004E3EE6"/>
    <w:rsid w:val="004E3EF4"/>
    <w:rsid w:val="004E4B48"/>
    <w:rsid w:val="004E6C70"/>
    <w:rsid w:val="004E6D87"/>
    <w:rsid w:val="004E6F8E"/>
    <w:rsid w:val="004E708C"/>
    <w:rsid w:val="004E799F"/>
    <w:rsid w:val="004F221F"/>
    <w:rsid w:val="004F44F9"/>
    <w:rsid w:val="004F508B"/>
    <w:rsid w:val="004F5DDE"/>
    <w:rsid w:val="0050093B"/>
    <w:rsid w:val="00500E73"/>
    <w:rsid w:val="00501705"/>
    <w:rsid w:val="005055F8"/>
    <w:rsid w:val="00513532"/>
    <w:rsid w:val="00515468"/>
    <w:rsid w:val="00520637"/>
    <w:rsid w:val="00520E62"/>
    <w:rsid w:val="005220DB"/>
    <w:rsid w:val="005224C8"/>
    <w:rsid w:val="00530708"/>
    <w:rsid w:val="005360D9"/>
    <w:rsid w:val="00536831"/>
    <w:rsid w:val="00537FF1"/>
    <w:rsid w:val="00544B6C"/>
    <w:rsid w:val="005457B5"/>
    <w:rsid w:val="005468BE"/>
    <w:rsid w:val="00553CF0"/>
    <w:rsid w:val="005542CD"/>
    <w:rsid w:val="00565663"/>
    <w:rsid w:val="00565CB2"/>
    <w:rsid w:val="0057137E"/>
    <w:rsid w:val="0057656A"/>
    <w:rsid w:val="00577FC4"/>
    <w:rsid w:val="00583A8F"/>
    <w:rsid w:val="00584D18"/>
    <w:rsid w:val="00585443"/>
    <w:rsid w:val="00586693"/>
    <w:rsid w:val="005866F2"/>
    <w:rsid w:val="0058675F"/>
    <w:rsid w:val="00587CD2"/>
    <w:rsid w:val="005924AC"/>
    <w:rsid w:val="00594828"/>
    <w:rsid w:val="00596EED"/>
    <w:rsid w:val="005A01C3"/>
    <w:rsid w:val="005A280C"/>
    <w:rsid w:val="005B336F"/>
    <w:rsid w:val="005B3E06"/>
    <w:rsid w:val="005B6C11"/>
    <w:rsid w:val="005B77CB"/>
    <w:rsid w:val="005C148F"/>
    <w:rsid w:val="005C7E98"/>
    <w:rsid w:val="005D105B"/>
    <w:rsid w:val="005D1FB4"/>
    <w:rsid w:val="005D586E"/>
    <w:rsid w:val="005D5DBC"/>
    <w:rsid w:val="005D6BEF"/>
    <w:rsid w:val="005D7CC6"/>
    <w:rsid w:val="005E0AF1"/>
    <w:rsid w:val="005E3E19"/>
    <w:rsid w:val="005E44F8"/>
    <w:rsid w:val="005E5676"/>
    <w:rsid w:val="005E766A"/>
    <w:rsid w:val="005F1702"/>
    <w:rsid w:val="005F17D1"/>
    <w:rsid w:val="005F33CC"/>
    <w:rsid w:val="005F35E4"/>
    <w:rsid w:val="005F4CEA"/>
    <w:rsid w:val="006008FE"/>
    <w:rsid w:val="006028FB"/>
    <w:rsid w:val="0060652B"/>
    <w:rsid w:val="00607C6F"/>
    <w:rsid w:val="006144E8"/>
    <w:rsid w:val="00615C4E"/>
    <w:rsid w:val="00615C73"/>
    <w:rsid w:val="0061690A"/>
    <w:rsid w:val="006178B1"/>
    <w:rsid w:val="00623E03"/>
    <w:rsid w:val="006313F7"/>
    <w:rsid w:val="0063624E"/>
    <w:rsid w:val="00637BCB"/>
    <w:rsid w:val="0064081F"/>
    <w:rsid w:val="00640B10"/>
    <w:rsid w:val="00642568"/>
    <w:rsid w:val="00644383"/>
    <w:rsid w:val="006443E5"/>
    <w:rsid w:val="00644DA3"/>
    <w:rsid w:val="006452FD"/>
    <w:rsid w:val="00646610"/>
    <w:rsid w:val="006476DB"/>
    <w:rsid w:val="00652A97"/>
    <w:rsid w:val="00654498"/>
    <w:rsid w:val="006559FC"/>
    <w:rsid w:val="00660FE2"/>
    <w:rsid w:val="00661FF0"/>
    <w:rsid w:val="0066210B"/>
    <w:rsid w:val="006671B0"/>
    <w:rsid w:val="00667511"/>
    <w:rsid w:val="00667C6E"/>
    <w:rsid w:val="00677004"/>
    <w:rsid w:val="006828DB"/>
    <w:rsid w:val="006865CA"/>
    <w:rsid w:val="006922F8"/>
    <w:rsid w:val="00695304"/>
    <w:rsid w:val="006A332E"/>
    <w:rsid w:val="006A6852"/>
    <w:rsid w:val="006B10E5"/>
    <w:rsid w:val="006C0450"/>
    <w:rsid w:val="006C19F4"/>
    <w:rsid w:val="006C2432"/>
    <w:rsid w:val="006C2673"/>
    <w:rsid w:val="006C4272"/>
    <w:rsid w:val="006D0A49"/>
    <w:rsid w:val="006D0B02"/>
    <w:rsid w:val="006D0FF0"/>
    <w:rsid w:val="006D2B59"/>
    <w:rsid w:val="006D3DE2"/>
    <w:rsid w:val="006D3E05"/>
    <w:rsid w:val="006D4FA7"/>
    <w:rsid w:val="006D7B75"/>
    <w:rsid w:val="006D7D70"/>
    <w:rsid w:val="006E0936"/>
    <w:rsid w:val="006E0FE1"/>
    <w:rsid w:val="006E1BEC"/>
    <w:rsid w:val="006E2690"/>
    <w:rsid w:val="006E33F8"/>
    <w:rsid w:val="006E44F7"/>
    <w:rsid w:val="006E7075"/>
    <w:rsid w:val="006F355A"/>
    <w:rsid w:val="00701A99"/>
    <w:rsid w:val="00701F37"/>
    <w:rsid w:val="00704DBF"/>
    <w:rsid w:val="007079DB"/>
    <w:rsid w:val="00712134"/>
    <w:rsid w:val="007143E2"/>
    <w:rsid w:val="007202E6"/>
    <w:rsid w:val="0072229F"/>
    <w:rsid w:val="00723F4F"/>
    <w:rsid w:val="00735B60"/>
    <w:rsid w:val="007363C4"/>
    <w:rsid w:val="0073710C"/>
    <w:rsid w:val="0073769F"/>
    <w:rsid w:val="00743AC8"/>
    <w:rsid w:val="0074537E"/>
    <w:rsid w:val="00751939"/>
    <w:rsid w:val="00751D0B"/>
    <w:rsid w:val="007523A4"/>
    <w:rsid w:val="00753356"/>
    <w:rsid w:val="007548A9"/>
    <w:rsid w:val="00755EDC"/>
    <w:rsid w:val="0075689E"/>
    <w:rsid w:val="007577F9"/>
    <w:rsid w:val="00761653"/>
    <w:rsid w:val="00761923"/>
    <w:rsid w:val="007622C3"/>
    <w:rsid w:val="007636DE"/>
    <w:rsid w:val="00764A50"/>
    <w:rsid w:val="00767711"/>
    <w:rsid w:val="00771354"/>
    <w:rsid w:val="007721B9"/>
    <w:rsid w:val="00775C65"/>
    <w:rsid w:val="00777AA3"/>
    <w:rsid w:val="00781059"/>
    <w:rsid w:val="00783C4C"/>
    <w:rsid w:val="00790C26"/>
    <w:rsid w:val="00790D68"/>
    <w:rsid w:val="00793714"/>
    <w:rsid w:val="00796E2B"/>
    <w:rsid w:val="00797435"/>
    <w:rsid w:val="007A259C"/>
    <w:rsid w:val="007A3A09"/>
    <w:rsid w:val="007A4FC0"/>
    <w:rsid w:val="007B027D"/>
    <w:rsid w:val="007B06D0"/>
    <w:rsid w:val="007B29AD"/>
    <w:rsid w:val="007B2C98"/>
    <w:rsid w:val="007B3546"/>
    <w:rsid w:val="007B7486"/>
    <w:rsid w:val="007C1116"/>
    <w:rsid w:val="007C2A0F"/>
    <w:rsid w:val="007C63F2"/>
    <w:rsid w:val="007C7E24"/>
    <w:rsid w:val="007D07E7"/>
    <w:rsid w:val="007D55D5"/>
    <w:rsid w:val="007D592A"/>
    <w:rsid w:val="007E22F6"/>
    <w:rsid w:val="007E5171"/>
    <w:rsid w:val="007F0C64"/>
    <w:rsid w:val="007F18B9"/>
    <w:rsid w:val="007F4BDD"/>
    <w:rsid w:val="007F760E"/>
    <w:rsid w:val="007F7D21"/>
    <w:rsid w:val="008013A7"/>
    <w:rsid w:val="00803DC8"/>
    <w:rsid w:val="008167A0"/>
    <w:rsid w:val="00817609"/>
    <w:rsid w:val="00820218"/>
    <w:rsid w:val="00823CB5"/>
    <w:rsid w:val="00824355"/>
    <w:rsid w:val="0082445D"/>
    <w:rsid w:val="00824879"/>
    <w:rsid w:val="00824ADF"/>
    <w:rsid w:val="00824E1C"/>
    <w:rsid w:val="008250B8"/>
    <w:rsid w:val="00827C25"/>
    <w:rsid w:val="008331F1"/>
    <w:rsid w:val="00836C33"/>
    <w:rsid w:val="00844CC7"/>
    <w:rsid w:val="008462EE"/>
    <w:rsid w:val="00851188"/>
    <w:rsid w:val="0085721F"/>
    <w:rsid w:val="00861CDB"/>
    <w:rsid w:val="008620F6"/>
    <w:rsid w:val="00863DCE"/>
    <w:rsid w:val="00865B37"/>
    <w:rsid w:val="00875F11"/>
    <w:rsid w:val="00876FE1"/>
    <w:rsid w:val="008775C9"/>
    <w:rsid w:val="00877D02"/>
    <w:rsid w:val="00887871"/>
    <w:rsid w:val="00892518"/>
    <w:rsid w:val="008932AB"/>
    <w:rsid w:val="008958B1"/>
    <w:rsid w:val="008A6786"/>
    <w:rsid w:val="008A6C1D"/>
    <w:rsid w:val="008B021D"/>
    <w:rsid w:val="008B1A4F"/>
    <w:rsid w:val="008B3700"/>
    <w:rsid w:val="008B3927"/>
    <w:rsid w:val="008B4CBF"/>
    <w:rsid w:val="008B772E"/>
    <w:rsid w:val="008C0A8A"/>
    <w:rsid w:val="008C0BF4"/>
    <w:rsid w:val="008C14D9"/>
    <w:rsid w:val="008C35DD"/>
    <w:rsid w:val="008C4578"/>
    <w:rsid w:val="008D2077"/>
    <w:rsid w:val="008D25E2"/>
    <w:rsid w:val="008E1B44"/>
    <w:rsid w:val="008E1D21"/>
    <w:rsid w:val="008E2F88"/>
    <w:rsid w:val="008E32A6"/>
    <w:rsid w:val="008E4CD1"/>
    <w:rsid w:val="008E7912"/>
    <w:rsid w:val="008F3DC4"/>
    <w:rsid w:val="008F43A8"/>
    <w:rsid w:val="008F4BC5"/>
    <w:rsid w:val="008F4E3E"/>
    <w:rsid w:val="008F55A7"/>
    <w:rsid w:val="009015EB"/>
    <w:rsid w:val="00901CFB"/>
    <w:rsid w:val="00903050"/>
    <w:rsid w:val="00907C9A"/>
    <w:rsid w:val="00910B67"/>
    <w:rsid w:val="009133A2"/>
    <w:rsid w:val="00913510"/>
    <w:rsid w:val="00914E8B"/>
    <w:rsid w:val="009150FF"/>
    <w:rsid w:val="00921C24"/>
    <w:rsid w:val="00932B53"/>
    <w:rsid w:val="009337BB"/>
    <w:rsid w:val="00933E87"/>
    <w:rsid w:val="00936571"/>
    <w:rsid w:val="009374FA"/>
    <w:rsid w:val="009417D1"/>
    <w:rsid w:val="00941E29"/>
    <w:rsid w:val="00946BA3"/>
    <w:rsid w:val="00947F2F"/>
    <w:rsid w:val="00952702"/>
    <w:rsid w:val="00953B6B"/>
    <w:rsid w:val="00954114"/>
    <w:rsid w:val="00957B8B"/>
    <w:rsid w:val="00960ECF"/>
    <w:rsid w:val="00961CB4"/>
    <w:rsid w:val="00963CCF"/>
    <w:rsid w:val="00964461"/>
    <w:rsid w:val="0096571B"/>
    <w:rsid w:val="00966D44"/>
    <w:rsid w:val="00967B60"/>
    <w:rsid w:val="00967D61"/>
    <w:rsid w:val="00967E20"/>
    <w:rsid w:val="00970D46"/>
    <w:rsid w:val="00970E22"/>
    <w:rsid w:val="00971BC9"/>
    <w:rsid w:val="00971D4A"/>
    <w:rsid w:val="00973CBC"/>
    <w:rsid w:val="00977DC9"/>
    <w:rsid w:val="00985F4B"/>
    <w:rsid w:val="009860FD"/>
    <w:rsid w:val="0098682E"/>
    <w:rsid w:val="00987F5C"/>
    <w:rsid w:val="0099282F"/>
    <w:rsid w:val="00992A6D"/>
    <w:rsid w:val="00995FA6"/>
    <w:rsid w:val="009A1876"/>
    <w:rsid w:val="009A510D"/>
    <w:rsid w:val="009A5E9D"/>
    <w:rsid w:val="009B09A8"/>
    <w:rsid w:val="009B231F"/>
    <w:rsid w:val="009C239D"/>
    <w:rsid w:val="009C535E"/>
    <w:rsid w:val="009C5439"/>
    <w:rsid w:val="009C58EC"/>
    <w:rsid w:val="009D2712"/>
    <w:rsid w:val="009D27FD"/>
    <w:rsid w:val="009D2B61"/>
    <w:rsid w:val="009D4784"/>
    <w:rsid w:val="009D6C9A"/>
    <w:rsid w:val="009E3B2D"/>
    <w:rsid w:val="009E4B10"/>
    <w:rsid w:val="009E52E8"/>
    <w:rsid w:val="009E70F9"/>
    <w:rsid w:val="009F02FE"/>
    <w:rsid w:val="009F07EC"/>
    <w:rsid w:val="009F12E0"/>
    <w:rsid w:val="009F4A9A"/>
    <w:rsid w:val="009F4D9D"/>
    <w:rsid w:val="009F5AE0"/>
    <w:rsid w:val="009F6DE5"/>
    <w:rsid w:val="00A00B03"/>
    <w:rsid w:val="00A02504"/>
    <w:rsid w:val="00A03E75"/>
    <w:rsid w:val="00A06DB2"/>
    <w:rsid w:val="00A107B3"/>
    <w:rsid w:val="00A11430"/>
    <w:rsid w:val="00A120C6"/>
    <w:rsid w:val="00A13FB4"/>
    <w:rsid w:val="00A14C50"/>
    <w:rsid w:val="00A1513F"/>
    <w:rsid w:val="00A233AA"/>
    <w:rsid w:val="00A249DB"/>
    <w:rsid w:val="00A2634B"/>
    <w:rsid w:val="00A2674C"/>
    <w:rsid w:val="00A33B80"/>
    <w:rsid w:val="00A352A0"/>
    <w:rsid w:val="00A3642D"/>
    <w:rsid w:val="00A36B6C"/>
    <w:rsid w:val="00A372B4"/>
    <w:rsid w:val="00A4444B"/>
    <w:rsid w:val="00A46B11"/>
    <w:rsid w:val="00A472A0"/>
    <w:rsid w:val="00A5364A"/>
    <w:rsid w:val="00A54FF0"/>
    <w:rsid w:val="00A56473"/>
    <w:rsid w:val="00A564DD"/>
    <w:rsid w:val="00A602AE"/>
    <w:rsid w:val="00A61101"/>
    <w:rsid w:val="00A61366"/>
    <w:rsid w:val="00A679B1"/>
    <w:rsid w:val="00A67F2B"/>
    <w:rsid w:val="00A7021D"/>
    <w:rsid w:val="00A703EE"/>
    <w:rsid w:val="00A74655"/>
    <w:rsid w:val="00A75971"/>
    <w:rsid w:val="00A7635A"/>
    <w:rsid w:val="00A80AA7"/>
    <w:rsid w:val="00A815AA"/>
    <w:rsid w:val="00A839C5"/>
    <w:rsid w:val="00A85AB3"/>
    <w:rsid w:val="00A95318"/>
    <w:rsid w:val="00A97459"/>
    <w:rsid w:val="00A977A0"/>
    <w:rsid w:val="00AA39B2"/>
    <w:rsid w:val="00AA5298"/>
    <w:rsid w:val="00AA558B"/>
    <w:rsid w:val="00AB42B7"/>
    <w:rsid w:val="00AB53E4"/>
    <w:rsid w:val="00AC0637"/>
    <w:rsid w:val="00AC13DF"/>
    <w:rsid w:val="00AC2A58"/>
    <w:rsid w:val="00AC2D0D"/>
    <w:rsid w:val="00AC34F1"/>
    <w:rsid w:val="00AC5383"/>
    <w:rsid w:val="00AD02AC"/>
    <w:rsid w:val="00AD0D42"/>
    <w:rsid w:val="00AD2268"/>
    <w:rsid w:val="00AD4CFC"/>
    <w:rsid w:val="00AD6F66"/>
    <w:rsid w:val="00AD72E2"/>
    <w:rsid w:val="00AD7702"/>
    <w:rsid w:val="00AE0B34"/>
    <w:rsid w:val="00AE299C"/>
    <w:rsid w:val="00AE29C9"/>
    <w:rsid w:val="00AE371B"/>
    <w:rsid w:val="00AF5087"/>
    <w:rsid w:val="00B005F8"/>
    <w:rsid w:val="00B0063A"/>
    <w:rsid w:val="00B04EED"/>
    <w:rsid w:val="00B0787A"/>
    <w:rsid w:val="00B10187"/>
    <w:rsid w:val="00B11494"/>
    <w:rsid w:val="00B134F9"/>
    <w:rsid w:val="00B15C56"/>
    <w:rsid w:val="00B213FF"/>
    <w:rsid w:val="00B22522"/>
    <w:rsid w:val="00B23CC7"/>
    <w:rsid w:val="00B25B7A"/>
    <w:rsid w:val="00B34150"/>
    <w:rsid w:val="00B3600D"/>
    <w:rsid w:val="00B3692D"/>
    <w:rsid w:val="00B37D36"/>
    <w:rsid w:val="00B40476"/>
    <w:rsid w:val="00B41D74"/>
    <w:rsid w:val="00B429A0"/>
    <w:rsid w:val="00B44653"/>
    <w:rsid w:val="00B44DA5"/>
    <w:rsid w:val="00B45E51"/>
    <w:rsid w:val="00B47201"/>
    <w:rsid w:val="00B47598"/>
    <w:rsid w:val="00B47AD8"/>
    <w:rsid w:val="00B57209"/>
    <w:rsid w:val="00B63E3E"/>
    <w:rsid w:val="00B64E14"/>
    <w:rsid w:val="00B659B6"/>
    <w:rsid w:val="00B67D41"/>
    <w:rsid w:val="00B737F4"/>
    <w:rsid w:val="00B74285"/>
    <w:rsid w:val="00B76897"/>
    <w:rsid w:val="00B816B4"/>
    <w:rsid w:val="00B81CB9"/>
    <w:rsid w:val="00B84052"/>
    <w:rsid w:val="00B84F80"/>
    <w:rsid w:val="00B92AFA"/>
    <w:rsid w:val="00B95D90"/>
    <w:rsid w:val="00BA02E3"/>
    <w:rsid w:val="00BA2772"/>
    <w:rsid w:val="00BA3861"/>
    <w:rsid w:val="00BA432A"/>
    <w:rsid w:val="00BA4D21"/>
    <w:rsid w:val="00BA52C6"/>
    <w:rsid w:val="00BB05BA"/>
    <w:rsid w:val="00BB1169"/>
    <w:rsid w:val="00BB2192"/>
    <w:rsid w:val="00BB3975"/>
    <w:rsid w:val="00BB5CF9"/>
    <w:rsid w:val="00BC349D"/>
    <w:rsid w:val="00BD5457"/>
    <w:rsid w:val="00BE0745"/>
    <w:rsid w:val="00BE164B"/>
    <w:rsid w:val="00BE4A8A"/>
    <w:rsid w:val="00BE4B7A"/>
    <w:rsid w:val="00BF4828"/>
    <w:rsid w:val="00BF66D6"/>
    <w:rsid w:val="00BF6DBC"/>
    <w:rsid w:val="00C04B43"/>
    <w:rsid w:val="00C04EEF"/>
    <w:rsid w:val="00C13EB9"/>
    <w:rsid w:val="00C17AF8"/>
    <w:rsid w:val="00C20D78"/>
    <w:rsid w:val="00C22CE2"/>
    <w:rsid w:val="00C23050"/>
    <w:rsid w:val="00C2314D"/>
    <w:rsid w:val="00C23340"/>
    <w:rsid w:val="00C23BAC"/>
    <w:rsid w:val="00C24357"/>
    <w:rsid w:val="00C314F9"/>
    <w:rsid w:val="00C36BDD"/>
    <w:rsid w:val="00C37026"/>
    <w:rsid w:val="00C41571"/>
    <w:rsid w:val="00C5219F"/>
    <w:rsid w:val="00C53170"/>
    <w:rsid w:val="00C5474F"/>
    <w:rsid w:val="00C55963"/>
    <w:rsid w:val="00C567FB"/>
    <w:rsid w:val="00C56CA2"/>
    <w:rsid w:val="00C60049"/>
    <w:rsid w:val="00C62E28"/>
    <w:rsid w:val="00C63044"/>
    <w:rsid w:val="00C6693B"/>
    <w:rsid w:val="00C70DD6"/>
    <w:rsid w:val="00C70F33"/>
    <w:rsid w:val="00C73554"/>
    <w:rsid w:val="00C74339"/>
    <w:rsid w:val="00C759DB"/>
    <w:rsid w:val="00C77687"/>
    <w:rsid w:val="00C814B5"/>
    <w:rsid w:val="00C839CB"/>
    <w:rsid w:val="00C84176"/>
    <w:rsid w:val="00C879F6"/>
    <w:rsid w:val="00C90D91"/>
    <w:rsid w:val="00C9250C"/>
    <w:rsid w:val="00C929CC"/>
    <w:rsid w:val="00C937F4"/>
    <w:rsid w:val="00C94168"/>
    <w:rsid w:val="00C943A8"/>
    <w:rsid w:val="00CA093E"/>
    <w:rsid w:val="00CA2783"/>
    <w:rsid w:val="00CA3ACC"/>
    <w:rsid w:val="00CA7D28"/>
    <w:rsid w:val="00CB2401"/>
    <w:rsid w:val="00CB712A"/>
    <w:rsid w:val="00CC0494"/>
    <w:rsid w:val="00CC1380"/>
    <w:rsid w:val="00CC2F0A"/>
    <w:rsid w:val="00CC30C9"/>
    <w:rsid w:val="00CC4818"/>
    <w:rsid w:val="00CC5871"/>
    <w:rsid w:val="00CC65E7"/>
    <w:rsid w:val="00CC7426"/>
    <w:rsid w:val="00CC79CC"/>
    <w:rsid w:val="00CC7D34"/>
    <w:rsid w:val="00CD1E28"/>
    <w:rsid w:val="00CD74D2"/>
    <w:rsid w:val="00CE35F4"/>
    <w:rsid w:val="00CE4235"/>
    <w:rsid w:val="00CE4962"/>
    <w:rsid w:val="00CF1B34"/>
    <w:rsid w:val="00CF426F"/>
    <w:rsid w:val="00CF7E63"/>
    <w:rsid w:val="00D00FA0"/>
    <w:rsid w:val="00D02F6F"/>
    <w:rsid w:val="00D037C6"/>
    <w:rsid w:val="00D0494D"/>
    <w:rsid w:val="00D10B58"/>
    <w:rsid w:val="00D10DDE"/>
    <w:rsid w:val="00D110E5"/>
    <w:rsid w:val="00D12227"/>
    <w:rsid w:val="00D13514"/>
    <w:rsid w:val="00D16086"/>
    <w:rsid w:val="00D1704F"/>
    <w:rsid w:val="00D209C8"/>
    <w:rsid w:val="00D22462"/>
    <w:rsid w:val="00D26693"/>
    <w:rsid w:val="00D30655"/>
    <w:rsid w:val="00D32DF8"/>
    <w:rsid w:val="00D33381"/>
    <w:rsid w:val="00D34CB3"/>
    <w:rsid w:val="00D36070"/>
    <w:rsid w:val="00D36293"/>
    <w:rsid w:val="00D36A56"/>
    <w:rsid w:val="00D41935"/>
    <w:rsid w:val="00D543E6"/>
    <w:rsid w:val="00D56B19"/>
    <w:rsid w:val="00D56F61"/>
    <w:rsid w:val="00D60F4A"/>
    <w:rsid w:val="00D61B50"/>
    <w:rsid w:val="00D62107"/>
    <w:rsid w:val="00D63E3F"/>
    <w:rsid w:val="00D64141"/>
    <w:rsid w:val="00D65131"/>
    <w:rsid w:val="00D66B88"/>
    <w:rsid w:val="00D802D2"/>
    <w:rsid w:val="00D816D2"/>
    <w:rsid w:val="00D850F6"/>
    <w:rsid w:val="00D86053"/>
    <w:rsid w:val="00D860CB"/>
    <w:rsid w:val="00D90DBE"/>
    <w:rsid w:val="00D923F2"/>
    <w:rsid w:val="00D93BC4"/>
    <w:rsid w:val="00D94768"/>
    <w:rsid w:val="00D952FB"/>
    <w:rsid w:val="00D961E0"/>
    <w:rsid w:val="00D9645E"/>
    <w:rsid w:val="00DA0507"/>
    <w:rsid w:val="00DA23E1"/>
    <w:rsid w:val="00DA3B79"/>
    <w:rsid w:val="00DB3520"/>
    <w:rsid w:val="00DB62FA"/>
    <w:rsid w:val="00DC0EC4"/>
    <w:rsid w:val="00DC406F"/>
    <w:rsid w:val="00DC5AFE"/>
    <w:rsid w:val="00DC6D97"/>
    <w:rsid w:val="00DC7AF6"/>
    <w:rsid w:val="00DD0187"/>
    <w:rsid w:val="00DD2B71"/>
    <w:rsid w:val="00DD30F4"/>
    <w:rsid w:val="00DD35BF"/>
    <w:rsid w:val="00DD4D6F"/>
    <w:rsid w:val="00DD78B7"/>
    <w:rsid w:val="00DD7D66"/>
    <w:rsid w:val="00DE0AB7"/>
    <w:rsid w:val="00DE1C7B"/>
    <w:rsid w:val="00DE248D"/>
    <w:rsid w:val="00DE2D58"/>
    <w:rsid w:val="00DE2E75"/>
    <w:rsid w:val="00DE4096"/>
    <w:rsid w:val="00DE44DF"/>
    <w:rsid w:val="00DE4B44"/>
    <w:rsid w:val="00DE5F2A"/>
    <w:rsid w:val="00DE63AE"/>
    <w:rsid w:val="00DE64AB"/>
    <w:rsid w:val="00DE7BBD"/>
    <w:rsid w:val="00DF00DF"/>
    <w:rsid w:val="00DF1FFE"/>
    <w:rsid w:val="00DF5B6E"/>
    <w:rsid w:val="00DF5D1B"/>
    <w:rsid w:val="00DF6191"/>
    <w:rsid w:val="00DF6364"/>
    <w:rsid w:val="00DF787B"/>
    <w:rsid w:val="00E0492E"/>
    <w:rsid w:val="00E04E3C"/>
    <w:rsid w:val="00E05D63"/>
    <w:rsid w:val="00E101AC"/>
    <w:rsid w:val="00E1722D"/>
    <w:rsid w:val="00E174FD"/>
    <w:rsid w:val="00E17977"/>
    <w:rsid w:val="00E20D93"/>
    <w:rsid w:val="00E24307"/>
    <w:rsid w:val="00E248C6"/>
    <w:rsid w:val="00E33277"/>
    <w:rsid w:val="00E34C3A"/>
    <w:rsid w:val="00E3753C"/>
    <w:rsid w:val="00E37B06"/>
    <w:rsid w:val="00E417E8"/>
    <w:rsid w:val="00E44BC2"/>
    <w:rsid w:val="00E4573D"/>
    <w:rsid w:val="00E46FE5"/>
    <w:rsid w:val="00E47A8D"/>
    <w:rsid w:val="00E5208A"/>
    <w:rsid w:val="00E54A35"/>
    <w:rsid w:val="00E55A83"/>
    <w:rsid w:val="00E55BEE"/>
    <w:rsid w:val="00E64CC5"/>
    <w:rsid w:val="00E64FF1"/>
    <w:rsid w:val="00E65109"/>
    <w:rsid w:val="00E74396"/>
    <w:rsid w:val="00E74E2C"/>
    <w:rsid w:val="00E7593A"/>
    <w:rsid w:val="00E76DCD"/>
    <w:rsid w:val="00E824E0"/>
    <w:rsid w:val="00E851C2"/>
    <w:rsid w:val="00E85796"/>
    <w:rsid w:val="00E857FD"/>
    <w:rsid w:val="00E9443B"/>
    <w:rsid w:val="00EA16F9"/>
    <w:rsid w:val="00EA3278"/>
    <w:rsid w:val="00EA43EC"/>
    <w:rsid w:val="00EA6548"/>
    <w:rsid w:val="00EB03BB"/>
    <w:rsid w:val="00EB41A9"/>
    <w:rsid w:val="00EB72CC"/>
    <w:rsid w:val="00EC0C9A"/>
    <w:rsid w:val="00EC2A75"/>
    <w:rsid w:val="00EC2D8B"/>
    <w:rsid w:val="00EC7DB8"/>
    <w:rsid w:val="00ED145D"/>
    <w:rsid w:val="00EE7360"/>
    <w:rsid w:val="00EF223B"/>
    <w:rsid w:val="00EF79B8"/>
    <w:rsid w:val="00F014FF"/>
    <w:rsid w:val="00F02503"/>
    <w:rsid w:val="00F039CB"/>
    <w:rsid w:val="00F0628B"/>
    <w:rsid w:val="00F06802"/>
    <w:rsid w:val="00F10CEF"/>
    <w:rsid w:val="00F1213E"/>
    <w:rsid w:val="00F126D7"/>
    <w:rsid w:val="00F14FFE"/>
    <w:rsid w:val="00F23255"/>
    <w:rsid w:val="00F259EB"/>
    <w:rsid w:val="00F27F4B"/>
    <w:rsid w:val="00F33BC8"/>
    <w:rsid w:val="00F3507F"/>
    <w:rsid w:val="00F35262"/>
    <w:rsid w:val="00F37B40"/>
    <w:rsid w:val="00F4565B"/>
    <w:rsid w:val="00F45D23"/>
    <w:rsid w:val="00F51381"/>
    <w:rsid w:val="00F527A5"/>
    <w:rsid w:val="00F53D9C"/>
    <w:rsid w:val="00F66870"/>
    <w:rsid w:val="00F7116B"/>
    <w:rsid w:val="00F73FF9"/>
    <w:rsid w:val="00F74531"/>
    <w:rsid w:val="00F779F2"/>
    <w:rsid w:val="00F81748"/>
    <w:rsid w:val="00F81EF4"/>
    <w:rsid w:val="00F8250D"/>
    <w:rsid w:val="00F83311"/>
    <w:rsid w:val="00F8504F"/>
    <w:rsid w:val="00F850E4"/>
    <w:rsid w:val="00F87893"/>
    <w:rsid w:val="00F878B6"/>
    <w:rsid w:val="00F9445B"/>
    <w:rsid w:val="00F95A82"/>
    <w:rsid w:val="00F95F46"/>
    <w:rsid w:val="00F97411"/>
    <w:rsid w:val="00FA3493"/>
    <w:rsid w:val="00FA6996"/>
    <w:rsid w:val="00FA777B"/>
    <w:rsid w:val="00FB3B80"/>
    <w:rsid w:val="00FB6A54"/>
    <w:rsid w:val="00FC5403"/>
    <w:rsid w:val="00FC5FB0"/>
    <w:rsid w:val="00FD04DA"/>
    <w:rsid w:val="00FD169D"/>
    <w:rsid w:val="00FD374A"/>
    <w:rsid w:val="00FD3A8C"/>
    <w:rsid w:val="00FD54E3"/>
    <w:rsid w:val="00FD6775"/>
    <w:rsid w:val="00FD793D"/>
    <w:rsid w:val="00FE1DB8"/>
    <w:rsid w:val="00FE4D4E"/>
    <w:rsid w:val="00FE5220"/>
    <w:rsid w:val="00FE6EA8"/>
    <w:rsid w:val="00FE7360"/>
    <w:rsid w:val="00FF05C1"/>
    <w:rsid w:val="00FF52E6"/>
    <w:rsid w:val="00FF545C"/>
    <w:rsid w:val="00FF68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5394"/>
  <w15:chartTrackingRefBased/>
  <w15:docId w15:val="{8F45E1E9-5B8B-4A66-9F59-76A1849A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4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0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0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0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0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0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0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0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0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0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0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0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0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0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0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0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096"/>
    <w:rPr>
      <w:rFonts w:eastAsiaTheme="majorEastAsia" w:cstheme="majorBidi"/>
      <w:color w:val="272727" w:themeColor="text1" w:themeTint="D8"/>
    </w:rPr>
  </w:style>
  <w:style w:type="paragraph" w:styleId="Title">
    <w:name w:val="Title"/>
    <w:basedOn w:val="Normal"/>
    <w:next w:val="Normal"/>
    <w:link w:val="TitleChar"/>
    <w:uiPriority w:val="10"/>
    <w:qFormat/>
    <w:rsid w:val="00DE4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0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0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0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096"/>
    <w:pPr>
      <w:spacing w:before="160"/>
      <w:jc w:val="center"/>
    </w:pPr>
    <w:rPr>
      <w:i/>
      <w:iCs/>
      <w:color w:val="404040" w:themeColor="text1" w:themeTint="BF"/>
    </w:rPr>
  </w:style>
  <w:style w:type="character" w:customStyle="1" w:styleId="QuoteChar">
    <w:name w:val="Quote Char"/>
    <w:basedOn w:val="DefaultParagraphFont"/>
    <w:link w:val="Quote"/>
    <w:uiPriority w:val="29"/>
    <w:rsid w:val="00DE4096"/>
    <w:rPr>
      <w:i/>
      <w:iCs/>
      <w:color w:val="404040" w:themeColor="text1" w:themeTint="BF"/>
    </w:rPr>
  </w:style>
  <w:style w:type="paragraph" w:styleId="ListParagraph">
    <w:name w:val="List Paragraph"/>
    <w:basedOn w:val="Normal"/>
    <w:uiPriority w:val="34"/>
    <w:qFormat/>
    <w:rsid w:val="00DE4096"/>
    <w:pPr>
      <w:ind w:left="720"/>
      <w:contextualSpacing/>
    </w:pPr>
  </w:style>
  <w:style w:type="character" w:styleId="IntenseEmphasis">
    <w:name w:val="Intense Emphasis"/>
    <w:basedOn w:val="DefaultParagraphFont"/>
    <w:uiPriority w:val="21"/>
    <w:qFormat/>
    <w:rsid w:val="00DE4096"/>
    <w:rPr>
      <w:i/>
      <w:iCs/>
      <w:color w:val="0F4761" w:themeColor="accent1" w:themeShade="BF"/>
    </w:rPr>
  </w:style>
  <w:style w:type="paragraph" w:styleId="IntenseQuote">
    <w:name w:val="Intense Quote"/>
    <w:basedOn w:val="Normal"/>
    <w:next w:val="Normal"/>
    <w:link w:val="IntenseQuoteChar"/>
    <w:uiPriority w:val="30"/>
    <w:qFormat/>
    <w:rsid w:val="00DE4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096"/>
    <w:rPr>
      <w:i/>
      <w:iCs/>
      <w:color w:val="0F4761" w:themeColor="accent1" w:themeShade="BF"/>
    </w:rPr>
  </w:style>
  <w:style w:type="character" w:styleId="IntenseReference">
    <w:name w:val="Intense Reference"/>
    <w:basedOn w:val="DefaultParagraphFont"/>
    <w:uiPriority w:val="32"/>
    <w:qFormat/>
    <w:rsid w:val="00DE4096"/>
    <w:rPr>
      <w:b/>
      <w:bCs/>
      <w:smallCaps/>
      <w:color w:val="0F4761" w:themeColor="accent1" w:themeShade="BF"/>
      <w:spacing w:val="5"/>
    </w:rPr>
  </w:style>
  <w:style w:type="paragraph" w:styleId="NormalWeb">
    <w:name w:val="Normal (Web)"/>
    <w:basedOn w:val="Normal"/>
    <w:uiPriority w:val="99"/>
    <w:semiHidden/>
    <w:unhideWhenUsed/>
    <w:rsid w:val="00D13514"/>
    <w:rPr>
      <w:rFonts w:ascii="Times New Roman" w:hAnsi="Times New Roman" w:cs="Times New Roman"/>
    </w:rPr>
  </w:style>
  <w:style w:type="paragraph" w:styleId="Header">
    <w:name w:val="header"/>
    <w:basedOn w:val="Normal"/>
    <w:link w:val="HeaderChar"/>
    <w:uiPriority w:val="99"/>
    <w:unhideWhenUsed/>
    <w:rsid w:val="00C87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9F6"/>
  </w:style>
  <w:style w:type="paragraph" w:styleId="Footer">
    <w:name w:val="footer"/>
    <w:basedOn w:val="Normal"/>
    <w:link w:val="FooterChar"/>
    <w:uiPriority w:val="99"/>
    <w:unhideWhenUsed/>
    <w:rsid w:val="00C87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9F6"/>
  </w:style>
  <w:style w:type="character" w:styleId="Hyperlink">
    <w:name w:val="Hyperlink"/>
    <w:basedOn w:val="DefaultParagraphFont"/>
    <w:uiPriority w:val="99"/>
    <w:unhideWhenUsed/>
    <w:rsid w:val="00B10187"/>
    <w:rPr>
      <w:color w:val="467886" w:themeColor="hyperlink"/>
      <w:u w:val="single"/>
    </w:rPr>
  </w:style>
  <w:style w:type="character" w:customStyle="1" w:styleId="UnresolvedMention">
    <w:name w:val="Unresolved Mention"/>
    <w:basedOn w:val="DefaultParagraphFont"/>
    <w:uiPriority w:val="99"/>
    <w:semiHidden/>
    <w:unhideWhenUsed/>
    <w:rsid w:val="00B10187"/>
    <w:rPr>
      <w:color w:val="605E5C"/>
      <w:shd w:val="clear" w:color="auto" w:fill="E1DFDD"/>
    </w:rPr>
  </w:style>
  <w:style w:type="character" w:styleId="FollowedHyperlink">
    <w:name w:val="FollowedHyperlink"/>
    <w:basedOn w:val="DefaultParagraphFont"/>
    <w:uiPriority w:val="99"/>
    <w:semiHidden/>
    <w:unhideWhenUsed/>
    <w:rsid w:val="004E3EF4"/>
    <w:rPr>
      <w:color w:val="96607D" w:themeColor="followedHyperlink"/>
      <w:u w:val="single"/>
    </w:rPr>
  </w:style>
  <w:style w:type="paragraph" w:styleId="NoSpacing">
    <w:name w:val="No Spacing"/>
    <w:uiPriority w:val="1"/>
    <w:qFormat/>
    <w:rsid w:val="00005E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who.int/publications/i/item/978924011006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www.dnaindia.com/delhi/report-sunanda-pushkar-death-case-sit-relied-on-forensic-psychological-autopsy-2615149" TargetMode="Externa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onmanorama.com/news/kerala/2020/10/07/death-of-chembarikka-qazi-psychological-autopsy-knocks-cbi-suicide-%20%20theory.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D0C256-985C-481F-8E68-8A4232B8C23F}" type="doc">
      <dgm:prSet loTypeId="urn:microsoft.com/office/officeart/2005/8/layout/rings+Icon" loCatId="relationship" qsTypeId="urn:microsoft.com/office/officeart/2005/8/quickstyle/simple1" qsCatId="simple" csTypeId="urn:microsoft.com/office/officeart/2005/8/colors/accent1_2" csCatId="accent1" phldr="1"/>
      <dgm:spPr/>
    </dgm:pt>
    <dgm:pt modelId="{B1D985A1-8A66-4AA7-AB21-9E6821D07AAE}">
      <dgm:prSet phldrT="[Text]" custT="1"/>
      <dgm:spPr>
        <a:solidFill>
          <a:schemeClr val="accent1">
            <a:lumMod val="40000"/>
            <a:lumOff val="60000"/>
            <a:alpha val="50000"/>
          </a:schemeClr>
        </a:solidFill>
        <a:ln w="3175">
          <a:solidFill>
            <a:schemeClr val="accent1">
              <a:lumMod val="40000"/>
              <a:lumOff val="60000"/>
            </a:schemeClr>
          </a:solidFill>
        </a:ln>
      </dgm:spPr>
      <dgm:t>
        <a:bodyPr/>
        <a:lstStyle/>
        <a:p>
          <a:pPr algn="ctr">
            <a:buNone/>
          </a:pPr>
          <a:r>
            <a:rPr lang="en-US" sz="1000" b="1">
              <a:latin typeface="Times New Roman" panose="02020603050405020304" pitchFamily="18" charset="0"/>
              <a:cs typeface="Times New Roman" panose="02020603050405020304" pitchFamily="18" charset="0"/>
            </a:rPr>
            <a:t>Individual</a:t>
          </a:r>
          <a:endParaRPr lang="en-IN" sz="1000">
            <a:latin typeface="Times New Roman" panose="02020603050405020304" pitchFamily="18" charset="0"/>
            <a:cs typeface="Times New Roman" panose="02020603050405020304" pitchFamily="18" charset="0"/>
          </a:endParaRPr>
        </a:p>
        <a:p>
          <a:pPr algn="ctr">
            <a:buNone/>
          </a:pPr>
          <a:r>
            <a:rPr lang="en-US" sz="1000" b="1">
              <a:latin typeface="Times New Roman" panose="02020603050405020304" pitchFamily="18" charset="0"/>
              <a:cs typeface="Times New Roman" panose="02020603050405020304" pitchFamily="18" charset="0"/>
            </a:rPr>
            <a:t>traits</a:t>
          </a:r>
        </a:p>
        <a:p>
          <a:pPr algn="l">
            <a:buNone/>
          </a:pPr>
          <a:r>
            <a:rPr lang="en-US" sz="1000"/>
            <a:t>• </a:t>
          </a:r>
          <a:r>
            <a:rPr lang="en-US" sz="1000">
              <a:latin typeface="Times New Roman" panose="02020603050405020304" pitchFamily="18" charset="0"/>
              <a:cs typeface="Times New Roman" panose="02020603050405020304" pitchFamily="18" charset="0"/>
            </a:rPr>
            <a:t>Personality </a:t>
          </a:r>
          <a:endParaRPr lang="en-IN" sz="1000">
            <a:latin typeface="Times New Roman" panose="02020603050405020304" pitchFamily="18" charset="0"/>
            <a:cs typeface="Times New Roman" panose="02020603050405020304" pitchFamily="18" charset="0"/>
          </a:endParaRPr>
        </a:p>
        <a:p>
          <a:pPr algn="l">
            <a:buNone/>
          </a:pPr>
          <a:r>
            <a:rPr lang="en-US" sz="1000">
              <a:latin typeface="Times New Roman" panose="02020603050405020304" pitchFamily="18" charset="0"/>
              <a:cs typeface="Times New Roman" panose="02020603050405020304" pitchFamily="18" charset="0"/>
            </a:rPr>
            <a:t>• Mental health </a:t>
          </a:r>
          <a:endParaRPr lang="en-IN" sz="1000">
            <a:latin typeface="Times New Roman" panose="02020603050405020304" pitchFamily="18" charset="0"/>
            <a:cs typeface="Times New Roman" panose="02020603050405020304" pitchFamily="18" charset="0"/>
          </a:endParaRPr>
        </a:p>
        <a:p>
          <a:pPr algn="l">
            <a:buNone/>
          </a:pPr>
          <a:r>
            <a:rPr lang="en-US" sz="1000">
              <a:latin typeface="Times New Roman" panose="02020603050405020304" pitchFamily="18" charset="0"/>
              <a:cs typeface="Times New Roman" panose="02020603050405020304" pitchFamily="18" charset="0"/>
            </a:rPr>
            <a:t>history </a:t>
          </a:r>
        </a:p>
        <a:p>
          <a:pPr algn="l">
            <a:buNone/>
          </a:pPr>
          <a:r>
            <a:rPr lang="en-US" sz="1000">
              <a:latin typeface="Times New Roman" panose="02020603050405020304" pitchFamily="18" charset="0"/>
              <a:cs typeface="Times New Roman" panose="02020603050405020304" pitchFamily="18" charset="0"/>
            </a:rPr>
            <a:t>• Coping mechanism</a:t>
          </a:r>
          <a:endParaRPr lang="en-IN" sz="1000">
            <a:latin typeface="Times New Roman" panose="02020603050405020304" pitchFamily="18" charset="0"/>
            <a:cs typeface="Times New Roman" panose="02020603050405020304" pitchFamily="18" charset="0"/>
          </a:endParaRPr>
        </a:p>
        <a:p>
          <a:pPr algn="l">
            <a:buNone/>
          </a:pPr>
          <a:r>
            <a:rPr lang="en-US" sz="1000">
              <a:latin typeface="Times New Roman" panose="02020603050405020304" pitchFamily="18" charset="0"/>
              <a:cs typeface="Times New Roman" panose="02020603050405020304" pitchFamily="18" charset="0"/>
            </a:rPr>
            <a:t>• Beliefs </a:t>
          </a:r>
          <a:endParaRPr lang="en-IN" sz="1000">
            <a:latin typeface="Times New Roman" panose="02020603050405020304" pitchFamily="18" charset="0"/>
            <a:cs typeface="Times New Roman" panose="02020603050405020304" pitchFamily="18" charset="0"/>
          </a:endParaRPr>
        </a:p>
      </dgm:t>
    </dgm:pt>
    <dgm:pt modelId="{6AC5042E-7F1F-4178-BA3A-6975DEC21C31}" type="parTrans" cxnId="{33664AC2-A36E-4664-B347-B9FB455072B9}">
      <dgm:prSet/>
      <dgm:spPr/>
      <dgm:t>
        <a:bodyPr/>
        <a:lstStyle/>
        <a:p>
          <a:endParaRPr lang="en-IN"/>
        </a:p>
      </dgm:t>
    </dgm:pt>
    <dgm:pt modelId="{4477038A-E49A-462A-B67F-CEBF975C33BE}" type="sibTrans" cxnId="{33664AC2-A36E-4664-B347-B9FB455072B9}">
      <dgm:prSet/>
      <dgm:spPr/>
      <dgm:t>
        <a:bodyPr/>
        <a:lstStyle/>
        <a:p>
          <a:endParaRPr lang="en-IN"/>
        </a:p>
      </dgm:t>
    </dgm:pt>
    <dgm:pt modelId="{56ECE52B-F0BD-4042-B990-AFFD1D542CBC}">
      <dgm:prSet phldrT="[Text]" custT="1"/>
      <dgm:spPr>
        <a:solidFill>
          <a:schemeClr val="accent6">
            <a:lumMod val="40000"/>
            <a:lumOff val="60000"/>
            <a:alpha val="50000"/>
          </a:schemeClr>
        </a:solidFill>
        <a:ln w="3175">
          <a:solidFill>
            <a:schemeClr val="accent6">
              <a:lumMod val="40000"/>
              <a:lumOff val="60000"/>
            </a:schemeClr>
          </a:solidFill>
        </a:ln>
      </dgm:spPr>
      <dgm:t>
        <a:bodyPr/>
        <a:lstStyle/>
        <a:p>
          <a:pPr algn="ctr"/>
          <a:r>
            <a:rPr lang="en-IN" sz="1000" b="1">
              <a:latin typeface="Times New Roman" panose="02020603050405020304" pitchFamily="18" charset="0"/>
              <a:cs typeface="Times New Roman" panose="02020603050405020304" pitchFamily="18" charset="0"/>
            </a:rPr>
            <a:t>Case-specific psychological insight </a:t>
          </a:r>
        </a:p>
        <a:p>
          <a:pPr algn="l"/>
          <a:r>
            <a:rPr lang="en-IN" sz="1000" b="0">
              <a:latin typeface="Times New Roman" panose="02020603050405020304" pitchFamily="18" charset="0"/>
              <a:cs typeface="Times New Roman" panose="02020603050405020304" pitchFamily="18" charset="0"/>
            </a:rPr>
            <a:t>• Unique pre-mortem   </a:t>
          </a:r>
        </a:p>
        <a:p>
          <a:pPr algn="l"/>
          <a:r>
            <a:rPr lang="en-IN" sz="1000" b="0">
              <a:latin typeface="Times New Roman" panose="02020603050405020304" pitchFamily="18" charset="0"/>
              <a:cs typeface="Times New Roman" panose="02020603050405020304" pitchFamily="18" charset="0"/>
            </a:rPr>
            <a:t>  behaviour profile </a:t>
          </a:r>
        </a:p>
        <a:p>
          <a:pPr algn="l"/>
          <a:r>
            <a:rPr lang="en-IN" sz="1000" b="0">
              <a:latin typeface="Times New Roman" panose="02020603050405020304" pitchFamily="18" charset="0"/>
              <a:cs typeface="Times New Roman" panose="02020603050405020304" pitchFamily="18" charset="0"/>
            </a:rPr>
            <a:t>• Manner of death  </a:t>
          </a:r>
        </a:p>
        <a:p>
          <a:pPr algn="l"/>
          <a:r>
            <a:rPr lang="en-IN" sz="1000" b="0">
              <a:latin typeface="Times New Roman" panose="02020603050405020304" pitchFamily="18" charset="0"/>
              <a:cs typeface="Times New Roman" panose="02020603050405020304" pitchFamily="18" charset="0"/>
            </a:rPr>
            <a:t>   determination</a:t>
          </a:r>
        </a:p>
        <a:p>
          <a:pPr algn="l"/>
          <a:r>
            <a:rPr lang="en-IN" sz="1000" b="0">
              <a:latin typeface="Times New Roman" panose="02020603050405020304" pitchFamily="18" charset="0"/>
              <a:cs typeface="Times New Roman" panose="02020603050405020304" pitchFamily="18" charset="0"/>
            </a:rPr>
            <a:t>       </a:t>
          </a:r>
          <a:r>
            <a:rPr lang="en-IN" sz="1000" b="1">
              <a:latin typeface="Times New Roman" panose="02020603050405020304" pitchFamily="18" charset="0"/>
              <a:cs typeface="Times New Roman" panose="02020603050405020304" pitchFamily="18" charset="0"/>
            </a:rPr>
            <a:t>(Collected data) </a:t>
          </a:r>
        </a:p>
      </dgm:t>
    </dgm:pt>
    <dgm:pt modelId="{0820DE40-AA85-44AF-A920-77E8616BB9EF}" type="parTrans" cxnId="{B74C1763-7D59-4E47-8CE2-E21E5B439C8C}">
      <dgm:prSet/>
      <dgm:spPr/>
      <dgm:t>
        <a:bodyPr/>
        <a:lstStyle/>
        <a:p>
          <a:endParaRPr lang="en-IN"/>
        </a:p>
      </dgm:t>
    </dgm:pt>
    <dgm:pt modelId="{1C10F50D-9A35-41CB-B3E8-F95DA76C9B22}" type="sibTrans" cxnId="{B74C1763-7D59-4E47-8CE2-E21E5B439C8C}">
      <dgm:prSet/>
      <dgm:spPr/>
      <dgm:t>
        <a:bodyPr/>
        <a:lstStyle/>
        <a:p>
          <a:endParaRPr lang="en-IN"/>
        </a:p>
      </dgm:t>
    </dgm:pt>
    <dgm:pt modelId="{D39F01E5-F880-4FE7-8E42-E54DE51AD68E}">
      <dgm:prSet phldrT="[Text]" custT="1"/>
      <dgm:spPr>
        <a:solidFill>
          <a:schemeClr val="accent5">
            <a:lumMod val="40000"/>
            <a:lumOff val="60000"/>
            <a:alpha val="50000"/>
          </a:schemeClr>
        </a:solidFill>
        <a:ln w="3175">
          <a:solidFill>
            <a:schemeClr val="accent5">
              <a:lumMod val="40000"/>
              <a:lumOff val="60000"/>
            </a:schemeClr>
          </a:solidFill>
        </a:ln>
      </dgm:spPr>
      <dgm:t>
        <a:bodyPr/>
        <a:lstStyle/>
        <a:p>
          <a:pPr algn="ctr"/>
          <a:r>
            <a:rPr lang="en-IN" sz="1000" b="1">
              <a:latin typeface="Times New Roman" panose="02020603050405020304" pitchFamily="18" charset="0"/>
              <a:cs typeface="Times New Roman" panose="02020603050405020304" pitchFamily="18" charset="0"/>
            </a:rPr>
            <a:t>Environmental factors</a:t>
          </a:r>
        </a:p>
        <a:p>
          <a:pPr algn="l"/>
          <a:r>
            <a:rPr lang="en-IN" sz="1000">
              <a:latin typeface="Times New Roman" panose="02020603050405020304" pitchFamily="18" charset="0"/>
              <a:cs typeface="Times New Roman" panose="02020603050405020304" pitchFamily="18" charset="0"/>
            </a:rPr>
            <a:t>    • Peer pressure</a:t>
          </a:r>
        </a:p>
        <a:p>
          <a:pPr algn="l"/>
          <a:r>
            <a:rPr lang="en-IN" sz="1000">
              <a:latin typeface="Times New Roman" panose="02020603050405020304" pitchFamily="18" charset="0"/>
              <a:cs typeface="Times New Roman" panose="02020603050405020304" pitchFamily="18" charset="0"/>
            </a:rPr>
            <a:t>    • Stressors </a:t>
          </a:r>
        </a:p>
        <a:p>
          <a:pPr algn="l"/>
          <a:r>
            <a:rPr lang="en-IN" sz="1000">
              <a:latin typeface="Times New Roman" panose="02020603050405020304" pitchFamily="18" charset="0"/>
              <a:cs typeface="Times New Roman" panose="02020603050405020304" pitchFamily="18" charset="0"/>
            </a:rPr>
            <a:t>    • Socioeconomic  </a:t>
          </a:r>
        </a:p>
        <a:p>
          <a:pPr algn="l"/>
          <a:r>
            <a:rPr lang="en-IN" sz="1000">
              <a:latin typeface="Times New Roman" panose="02020603050405020304" pitchFamily="18" charset="0"/>
              <a:cs typeface="Times New Roman" panose="02020603050405020304" pitchFamily="18" charset="0"/>
            </a:rPr>
            <a:t>       condition  </a:t>
          </a:r>
        </a:p>
      </dgm:t>
    </dgm:pt>
    <dgm:pt modelId="{01002411-C848-41A7-B8A3-996019EBDD51}" type="parTrans" cxnId="{9FA35BD5-31A1-4AFB-8780-52C1DB847502}">
      <dgm:prSet/>
      <dgm:spPr/>
      <dgm:t>
        <a:bodyPr/>
        <a:lstStyle/>
        <a:p>
          <a:endParaRPr lang="en-IN"/>
        </a:p>
      </dgm:t>
    </dgm:pt>
    <dgm:pt modelId="{67689091-A686-4FD5-A276-21EF2376D727}" type="sibTrans" cxnId="{9FA35BD5-31A1-4AFB-8780-52C1DB847502}">
      <dgm:prSet/>
      <dgm:spPr/>
      <dgm:t>
        <a:bodyPr/>
        <a:lstStyle/>
        <a:p>
          <a:endParaRPr lang="en-IN"/>
        </a:p>
      </dgm:t>
    </dgm:pt>
    <dgm:pt modelId="{E1E0F894-3585-478C-89AD-A198F085AEB0}" type="pres">
      <dgm:prSet presAssocID="{97D0C256-985C-481F-8E68-8A4232B8C23F}" presName="Name0" presStyleCnt="0">
        <dgm:presLayoutVars>
          <dgm:chMax val="7"/>
          <dgm:dir/>
          <dgm:resizeHandles val="exact"/>
        </dgm:presLayoutVars>
      </dgm:prSet>
      <dgm:spPr/>
    </dgm:pt>
    <dgm:pt modelId="{B19460A7-AD5C-4848-8007-3BEB098AE537}" type="pres">
      <dgm:prSet presAssocID="{97D0C256-985C-481F-8E68-8A4232B8C23F}" presName="ellipse1" presStyleLbl="vennNode1" presStyleIdx="0" presStyleCnt="3" custScaleX="90758" custScaleY="91757" custLinFactNeighborX="487" custLinFactNeighborY="3474">
        <dgm:presLayoutVars>
          <dgm:bulletEnabled val="1"/>
        </dgm:presLayoutVars>
      </dgm:prSet>
      <dgm:spPr/>
      <dgm:t>
        <a:bodyPr/>
        <a:lstStyle/>
        <a:p>
          <a:endParaRPr lang="en-US"/>
        </a:p>
      </dgm:t>
    </dgm:pt>
    <dgm:pt modelId="{F9E99762-A2E3-4B0E-9747-5CD9C1D2132C}" type="pres">
      <dgm:prSet presAssocID="{97D0C256-985C-481F-8E68-8A4232B8C23F}" presName="ellipse2" presStyleLbl="vennNode1" presStyleIdx="1" presStyleCnt="3" custScaleX="90236" custScaleY="91514" custLinFactNeighborX="-10884" custLinFactNeighborY="6212">
        <dgm:presLayoutVars>
          <dgm:bulletEnabled val="1"/>
        </dgm:presLayoutVars>
      </dgm:prSet>
      <dgm:spPr>
        <a:prstGeom prst="ellipse">
          <a:avLst/>
        </a:prstGeom>
      </dgm:spPr>
      <dgm:t>
        <a:bodyPr/>
        <a:lstStyle/>
        <a:p>
          <a:endParaRPr lang="en-US"/>
        </a:p>
      </dgm:t>
    </dgm:pt>
    <dgm:pt modelId="{3EEB75FE-AEF9-45A2-9188-14BA52201738}" type="pres">
      <dgm:prSet presAssocID="{97D0C256-985C-481F-8E68-8A4232B8C23F}" presName="ellipse3" presStyleLbl="vennNode1" presStyleIdx="2" presStyleCnt="3" custScaleX="91352" custScaleY="89978" custLinFactNeighborX="-21276" custLinFactNeighborY="2941">
        <dgm:presLayoutVars>
          <dgm:bulletEnabled val="1"/>
        </dgm:presLayoutVars>
      </dgm:prSet>
      <dgm:spPr/>
      <dgm:t>
        <a:bodyPr/>
        <a:lstStyle/>
        <a:p>
          <a:endParaRPr lang="en-US"/>
        </a:p>
      </dgm:t>
    </dgm:pt>
  </dgm:ptLst>
  <dgm:cxnLst>
    <dgm:cxn modelId="{B74C1763-7D59-4E47-8CE2-E21E5B439C8C}" srcId="{97D0C256-985C-481F-8E68-8A4232B8C23F}" destId="{56ECE52B-F0BD-4042-B990-AFFD1D542CBC}" srcOrd="1" destOrd="0" parTransId="{0820DE40-AA85-44AF-A920-77E8616BB9EF}" sibTransId="{1C10F50D-9A35-41CB-B3E8-F95DA76C9B22}"/>
    <dgm:cxn modelId="{BD5192C2-757F-49B3-810F-FF97F52DD594}" type="presOf" srcId="{D39F01E5-F880-4FE7-8E42-E54DE51AD68E}" destId="{3EEB75FE-AEF9-45A2-9188-14BA52201738}" srcOrd="0" destOrd="0" presId="urn:microsoft.com/office/officeart/2005/8/layout/rings+Icon"/>
    <dgm:cxn modelId="{9A441A0F-C59A-4709-818C-D811D265350F}" type="presOf" srcId="{56ECE52B-F0BD-4042-B990-AFFD1D542CBC}" destId="{F9E99762-A2E3-4B0E-9747-5CD9C1D2132C}" srcOrd="0" destOrd="0" presId="urn:microsoft.com/office/officeart/2005/8/layout/rings+Icon"/>
    <dgm:cxn modelId="{33664AC2-A36E-4664-B347-B9FB455072B9}" srcId="{97D0C256-985C-481F-8E68-8A4232B8C23F}" destId="{B1D985A1-8A66-4AA7-AB21-9E6821D07AAE}" srcOrd="0" destOrd="0" parTransId="{6AC5042E-7F1F-4178-BA3A-6975DEC21C31}" sibTransId="{4477038A-E49A-462A-B67F-CEBF975C33BE}"/>
    <dgm:cxn modelId="{D5A11524-B190-40BB-9076-1439FDA916A1}" type="presOf" srcId="{B1D985A1-8A66-4AA7-AB21-9E6821D07AAE}" destId="{B19460A7-AD5C-4848-8007-3BEB098AE537}" srcOrd="0" destOrd="0" presId="urn:microsoft.com/office/officeart/2005/8/layout/rings+Icon"/>
    <dgm:cxn modelId="{9FA35BD5-31A1-4AFB-8780-52C1DB847502}" srcId="{97D0C256-985C-481F-8E68-8A4232B8C23F}" destId="{D39F01E5-F880-4FE7-8E42-E54DE51AD68E}" srcOrd="2" destOrd="0" parTransId="{01002411-C848-41A7-B8A3-996019EBDD51}" sibTransId="{67689091-A686-4FD5-A276-21EF2376D727}"/>
    <dgm:cxn modelId="{8F9242ED-CE88-4543-AEB5-B24BAD373437}" type="presOf" srcId="{97D0C256-985C-481F-8E68-8A4232B8C23F}" destId="{E1E0F894-3585-478C-89AD-A198F085AEB0}" srcOrd="0" destOrd="0" presId="urn:microsoft.com/office/officeart/2005/8/layout/rings+Icon"/>
    <dgm:cxn modelId="{F0A92E29-AA5A-427D-A335-ACAC36CD1D8D}" type="presParOf" srcId="{E1E0F894-3585-478C-89AD-A198F085AEB0}" destId="{B19460A7-AD5C-4848-8007-3BEB098AE537}" srcOrd="0" destOrd="0" presId="urn:microsoft.com/office/officeart/2005/8/layout/rings+Icon"/>
    <dgm:cxn modelId="{AD58FE62-09EE-4116-8CC8-18582E5BC91D}" type="presParOf" srcId="{E1E0F894-3585-478C-89AD-A198F085AEB0}" destId="{F9E99762-A2E3-4B0E-9747-5CD9C1D2132C}" srcOrd="1" destOrd="0" presId="urn:microsoft.com/office/officeart/2005/8/layout/rings+Icon"/>
    <dgm:cxn modelId="{6E1777FD-CB74-4057-A74C-0F5E5B5CA313}" type="presParOf" srcId="{E1E0F894-3585-478C-89AD-A198F085AEB0}" destId="{3EEB75FE-AEF9-45A2-9188-14BA52201738}" srcOrd="2" destOrd="0" presId="urn:microsoft.com/office/officeart/2005/8/layout/rings+Icon"/>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9460A7-AD5C-4848-8007-3BEB098AE537}">
      <dsp:nvSpPr>
        <dsp:cNvPr id="0" name=""/>
        <dsp:cNvSpPr/>
      </dsp:nvSpPr>
      <dsp:spPr>
        <a:xfrm>
          <a:off x="874817" y="139663"/>
          <a:ext cx="1655610" cy="1673810"/>
        </a:xfrm>
        <a:prstGeom prst="ellipse">
          <a:avLst/>
        </a:prstGeom>
        <a:solidFill>
          <a:schemeClr val="accent1">
            <a:lumMod val="40000"/>
            <a:lumOff val="60000"/>
            <a:alpha val="50000"/>
          </a:schemeClr>
        </a:solidFill>
        <a:ln w="3175" cap="flat" cmpd="sng" algn="ctr">
          <a:solidFill>
            <a:schemeClr val="accent1">
              <a:lumMod val="40000"/>
              <a:lumOff val="6000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Individual</a:t>
          </a:r>
          <a:endParaRPr lang="en-IN" sz="1000" kern="1200">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traits</a:t>
          </a:r>
        </a:p>
        <a:p>
          <a:pPr lvl="0" algn="l" defTabSz="444500">
            <a:lnSpc>
              <a:spcPct val="90000"/>
            </a:lnSpc>
            <a:spcBef>
              <a:spcPct val="0"/>
            </a:spcBef>
            <a:spcAft>
              <a:spcPct val="35000"/>
            </a:spcAft>
            <a:buNone/>
          </a:pPr>
          <a:r>
            <a:rPr lang="en-US" sz="1000" kern="1200"/>
            <a:t>• </a:t>
          </a:r>
          <a:r>
            <a:rPr lang="en-US" sz="1000" kern="1200">
              <a:latin typeface="Times New Roman" panose="02020603050405020304" pitchFamily="18" charset="0"/>
              <a:cs typeface="Times New Roman" panose="02020603050405020304" pitchFamily="18" charset="0"/>
            </a:rPr>
            <a:t>Personality </a:t>
          </a:r>
          <a:endParaRPr lang="en-IN" sz="1000" kern="1200">
            <a:latin typeface="Times New Roman" panose="02020603050405020304" pitchFamily="18" charset="0"/>
            <a:cs typeface="Times New Roman" panose="02020603050405020304" pitchFamily="18" charset="0"/>
          </a:endParaRPr>
        </a:p>
        <a:p>
          <a:pPr lvl="0" algn="l"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 Mental health </a:t>
          </a:r>
          <a:endParaRPr lang="en-IN" sz="1000" kern="1200">
            <a:latin typeface="Times New Roman" panose="02020603050405020304" pitchFamily="18" charset="0"/>
            <a:cs typeface="Times New Roman" panose="02020603050405020304" pitchFamily="18" charset="0"/>
          </a:endParaRPr>
        </a:p>
        <a:p>
          <a:pPr lvl="0" algn="l"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history </a:t>
          </a:r>
        </a:p>
        <a:p>
          <a:pPr lvl="0" algn="l"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 Coping mechanism</a:t>
          </a:r>
          <a:endParaRPr lang="en-IN" sz="1000" kern="1200">
            <a:latin typeface="Times New Roman" panose="02020603050405020304" pitchFamily="18" charset="0"/>
            <a:cs typeface="Times New Roman" panose="02020603050405020304" pitchFamily="18" charset="0"/>
          </a:endParaRPr>
        </a:p>
        <a:p>
          <a:pPr lvl="0" algn="l"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 Beliefs </a:t>
          </a:r>
          <a:endParaRPr lang="en-IN" sz="1000" kern="1200">
            <a:latin typeface="Times New Roman" panose="02020603050405020304" pitchFamily="18" charset="0"/>
            <a:cs typeface="Times New Roman" panose="02020603050405020304" pitchFamily="18" charset="0"/>
          </a:endParaRPr>
        </a:p>
      </dsp:txBody>
      <dsp:txXfrm>
        <a:off x="1117275" y="384787"/>
        <a:ext cx="1170694" cy="1183562"/>
      </dsp:txXfrm>
    </dsp:sp>
    <dsp:sp modelId="{F9E99762-A2E3-4B0E-9747-5CD9C1D2132C}">
      <dsp:nvSpPr>
        <dsp:cNvPr id="0" name=""/>
        <dsp:cNvSpPr/>
      </dsp:nvSpPr>
      <dsp:spPr>
        <a:xfrm>
          <a:off x="1611082" y="1371425"/>
          <a:ext cx="1646088" cy="1669377"/>
        </a:xfrm>
        <a:prstGeom prst="ellipse">
          <a:avLst/>
        </a:prstGeom>
        <a:solidFill>
          <a:schemeClr val="accent6">
            <a:lumMod val="40000"/>
            <a:lumOff val="60000"/>
            <a:alpha val="50000"/>
          </a:schemeClr>
        </a:solidFill>
        <a:ln w="3175" cap="flat" cmpd="sng" algn="ctr">
          <a:solidFill>
            <a:schemeClr val="accent6">
              <a:lumMod val="40000"/>
              <a:lumOff val="6000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b="1" kern="1200">
              <a:latin typeface="Times New Roman" panose="02020603050405020304" pitchFamily="18" charset="0"/>
              <a:cs typeface="Times New Roman" panose="02020603050405020304" pitchFamily="18" charset="0"/>
            </a:rPr>
            <a:t>Case-specific psychological insight </a:t>
          </a:r>
        </a:p>
        <a:p>
          <a:pPr lvl="0" algn="l" defTabSz="444500">
            <a:lnSpc>
              <a:spcPct val="90000"/>
            </a:lnSpc>
            <a:spcBef>
              <a:spcPct val="0"/>
            </a:spcBef>
            <a:spcAft>
              <a:spcPct val="35000"/>
            </a:spcAft>
          </a:pPr>
          <a:r>
            <a:rPr lang="en-IN" sz="1000" b="0" kern="1200">
              <a:latin typeface="Times New Roman" panose="02020603050405020304" pitchFamily="18" charset="0"/>
              <a:cs typeface="Times New Roman" panose="02020603050405020304" pitchFamily="18" charset="0"/>
            </a:rPr>
            <a:t>• Unique pre-mortem   </a:t>
          </a:r>
        </a:p>
        <a:p>
          <a:pPr lvl="0" algn="l" defTabSz="444500">
            <a:lnSpc>
              <a:spcPct val="90000"/>
            </a:lnSpc>
            <a:spcBef>
              <a:spcPct val="0"/>
            </a:spcBef>
            <a:spcAft>
              <a:spcPct val="35000"/>
            </a:spcAft>
          </a:pPr>
          <a:r>
            <a:rPr lang="en-IN" sz="1000" b="0" kern="1200">
              <a:latin typeface="Times New Roman" panose="02020603050405020304" pitchFamily="18" charset="0"/>
              <a:cs typeface="Times New Roman" panose="02020603050405020304" pitchFamily="18" charset="0"/>
            </a:rPr>
            <a:t>  behaviour profile </a:t>
          </a:r>
        </a:p>
        <a:p>
          <a:pPr lvl="0" algn="l" defTabSz="444500">
            <a:lnSpc>
              <a:spcPct val="90000"/>
            </a:lnSpc>
            <a:spcBef>
              <a:spcPct val="0"/>
            </a:spcBef>
            <a:spcAft>
              <a:spcPct val="35000"/>
            </a:spcAft>
          </a:pPr>
          <a:r>
            <a:rPr lang="en-IN" sz="1000" b="0" kern="1200">
              <a:latin typeface="Times New Roman" panose="02020603050405020304" pitchFamily="18" charset="0"/>
              <a:cs typeface="Times New Roman" panose="02020603050405020304" pitchFamily="18" charset="0"/>
            </a:rPr>
            <a:t>• Manner of death  </a:t>
          </a:r>
        </a:p>
        <a:p>
          <a:pPr lvl="0" algn="l" defTabSz="444500">
            <a:lnSpc>
              <a:spcPct val="90000"/>
            </a:lnSpc>
            <a:spcBef>
              <a:spcPct val="0"/>
            </a:spcBef>
            <a:spcAft>
              <a:spcPct val="35000"/>
            </a:spcAft>
          </a:pPr>
          <a:r>
            <a:rPr lang="en-IN" sz="1000" b="0" kern="1200">
              <a:latin typeface="Times New Roman" panose="02020603050405020304" pitchFamily="18" charset="0"/>
              <a:cs typeface="Times New Roman" panose="02020603050405020304" pitchFamily="18" charset="0"/>
            </a:rPr>
            <a:t>   determination</a:t>
          </a:r>
        </a:p>
        <a:p>
          <a:pPr lvl="0" algn="l" defTabSz="444500">
            <a:lnSpc>
              <a:spcPct val="90000"/>
            </a:lnSpc>
            <a:spcBef>
              <a:spcPct val="0"/>
            </a:spcBef>
            <a:spcAft>
              <a:spcPct val="35000"/>
            </a:spcAft>
          </a:pPr>
          <a:r>
            <a:rPr lang="en-IN" sz="1000" b="0" kern="1200">
              <a:latin typeface="Times New Roman" panose="02020603050405020304" pitchFamily="18" charset="0"/>
              <a:cs typeface="Times New Roman" panose="02020603050405020304" pitchFamily="18" charset="0"/>
            </a:rPr>
            <a:t>       </a:t>
          </a:r>
          <a:r>
            <a:rPr lang="en-IN" sz="1000" b="1" kern="1200">
              <a:latin typeface="Times New Roman" panose="02020603050405020304" pitchFamily="18" charset="0"/>
              <a:cs typeface="Times New Roman" panose="02020603050405020304" pitchFamily="18" charset="0"/>
            </a:rPr>
            <a:t>(Collected data) </a:t>
          </a:r>
        </a:p>
      </dsp:txBody>
      <dsp:txXfrm>
        <a:off x="1852146" y="1615900"/>
        <a:ext cx="1163960" cy="1180427"/>
      </dsp:txXfrm>
    </dsp:sp>
    <dsp:sp modelId="{3EEB75FE-AEF9-45A2-9188-14BA52201738}">
      <dsp:nvSpPr>
        <dsp:cNvPr id="0" name=""/>
        <dsp:cNvSpPr/>
      </dsp:nvSpPr>
      <dsp:spPr>
        <a:xfrm>
          <a:off x="2349155" y="146166"/>
          <a:ext cx="1666446" cy="1641358"/>
        </a:xfrm>
        <a:prstGeom prst="ellipse">
          <a:avLst/>
        </a:prstGeom>
        <a:solidFill>
          <a:schemeClr val="accent5">
            <a:lumMod val="40000"/>
            <a:lumOff val="60000"/>
            <a:alpha val="50000"/>
          </a:schemeClr>
        </a:solidFill>
        <a:ln w="3175" cap="flat" cmpd="sng" algn="ctr">
          <a:solidFill>
            <a:schemeClr val="accent5">
              <a:lumMod val="40000"/>
              <a:lumOff val="6000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b="1" kern="1200">
              <a:latin typeface="Times New Roman" panose="02020603050405020304" pitchFamily="18" charset="0"/>
              <a:cs typeface="Times New Roman" panose="02020603050405020304" pitchFamily="18" charset="0"/>
            </a:rPr>
            <a:t>Environmental factors</a:t>
          </a:r>
        </a:p>
        <a:p>
          <a:pPr lvl="0" algn="l"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    • Peer pressure</a:t>
          </a:r>
        </a:p>
        <a:p>
          <a:pPr lvl="0" algn="l"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    • Stressors </a:t>
          </a:r>
        </a:p>
        <a:p>
          <a:pPr lvl="0" algn="l"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    • Socioeconomic  </a:t>
          </a:r>
        </a:p>
        <a:p>
          <a:pPr lvl="0" algn="l" defTabSz="444500">
            <a:lnSpc>
              <a:spcPct val="90000"/>
            </a:lnSpc>
            <a:spcBef>
              <a:spcPct val="0"/>
            </a:spcBef>
            <a:spcAft>
              <a:spcPct val="35000"/>
            </a:spcAft>
          </a:pPr>
          <a:r>
            <a:rPr lang="en-IN" sz="1000" kern="1200">
              <a:latin typeface="Times New Roman" panose="02020603050405020304" pitchFamily="18" charset="0"/>
              <a:cs typeface="Times New Roman" panose="02020603050405020304" pitchFamily="18" charset="0"/>
            </a:rPr>
            <a:t>       condition  </a:t>
          </a:r>
        </a:p>
      </dsp:txBody>
      <dsp:txXfrm>
        <a:off x="2593200" y="386537"/>
        <a:ext cx="1178356" cy="1160616"/>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F9CB6-4A2A-4DC9-845D-850A74C76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3454</Words>
  <Characters>19692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jayashrisaha0363@gmail.com</dc:creator>
  <cp:keywords/>
  <dc:description/>
  <cp:lastModifiedBy>PC_IT 077</cp:lastModifiedBy>
  <cp:revision>86</cp:revision>
  <dcterms:created xsi:type="dcterms:W3CDTF">2025-10-22T07:48:00Z</dcterms:created>
  <dcterms:modified xsi:type="dcterms:W3CDTF">2025-12-02T07:07:00Z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7f75bef4-c6cd-4426-ab37-63debb6b1771</vt:lpwstr>
  </property>
</Properties>
</file>